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C8480" w14:textId="0366BF1F" w:rsidR="00CF6D79" w:rsidRPr="004F5B13" w:rsidRDefault="00CF6D79" w:rsidP="00CF6D79">
      <w:pPr>
        <w:pStyle w:val="Heading1"/>
        <w:rPr>
          <w:rFonts w:ascii="Times New Roman" w:eastAsia="Times New Roman" w:hAnsi="Times New Roman" w:cs="Times New Roman"/>
          <w:color w:val="auto"/>
        </w:rPr>
      </w:pPr>
      <w:r w:rsidRPr="004F5B13">
        <w:rPr>
          <w:rFonts w:ascii="Times New Roman" w:eastAsia="Times New Roman" w:hAnsi="Times New Roman" w:cs="Times New Roman"/>
          <w:color w:val="auto"/>
        </w:rPr>
        <w:t xml:space="preserve">LSUHSC August 11, 2026, Staff Senate Minutes </w:t>
      </w:r>
    </w:p>
    <w:p w14:paraId="01D3D887" w14:textId="1A46CD55" w:rsidR="00CF6D79" w:rsidRPr="004F5B13" w:rsidRDefault="00CF6D79" w:rsidP="00CF6D79">
      <w:pPr>
        <w:rPr>
          <w:rFonts w:ascii="Times New Roman" w:hAnsi="Times New Roman" w:cs="Times New Roman"/>
        </w:rPr>
      </w:pPr>
      <w:r w:rsidRPr="004F5B13">
        <w:rPr>
          <w:rFonts w:ascii="Times New Roman" w:hAnsi="Times New Roman" w:cs="Times New Roman"/>
        </w:rPr>
        <w:t>2pm meeting, CALS 2002 and Zoom</w:t>
      </w:r>
    </w:p>
    <w:p w14:paraId="37266519" w14:textId="77777777" w:rsidR="00CF6D79" w:rsidRPr="004F5B13" w:rsidRDefault="00CF6D79" w:rsidP="00CF6D79">
      <w:pPr>
        <w:rPr>
          <w:rFonts w:ascii="Times New Roman" w:hAnsi="Times New Roman" w:cs="Times New Roman"/>
          <w:sz w:val="28"/>
          <w:szCs w:val="28"/>
        </w:rPr>
      </w:pPr>
      <w:r w:rsidRPr="004F5B13">
        <w:rPr>
          <w:rFonts w:ascii="Times New Roman" w:hAnsi="Times New Roman" w:cs="Times New Roman"/>
          <w:sz w:val="28"/>
          <w:szCs w:val="28"/>
        </w:rPr>
        <w:t>Senators present included:</w:t>
      </w:r>
    </w:p>
    <w:p w14:paraId="57013072" w14:textId="77777777"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 xml:space="preserve">School of Allied Health </w:t>
      </w:r>
    </w:p>
    <w:tbl>
      <w:tblPr>
        <w:tblW w:w="3800" w:type="dxa"/>
        <w:tblLook w:val="04A0" w:firstRow="1" w:lastRow="0" w:firstColumn="1" w:lastColumn="0" w:noHBand="0" w:noVBand="1"/>
      </w:tblPr>
      <w:tblGrid>
        <w:gridCol w:w="3800"/>
      </w:tblGrid>
      <w:tr w:rsidR="002F7126" w:rsidRPr="004F5B13" w14:paraId="10CC024A" w14:textId="77777777" w:rsidTr="002F7126">
        <w:trPr>
          <w:trHeight w:val="315"/>
        </w:trPr>
        <w:tc>
          <w:tcPr>
            <w:tcW w:w="3800" w:type="dxa"/>
            <w:tcBorders>
              <w:top w:val="nil"/>
              <w:left w:val="nil"/>
              <w:bottom w:val="nil"/>
              <w:right w:val="nil"/>
            </w:tcBorders>
            <w:vAlign w:val="center"/>
            <w:hideMark/>
          </w:tcPr>
          <w:p w14:paraId="5C4CFE7E" w14:textId="77777777" w:rsidR="002F7126" w:rsidRPr="00D66503" w:rsidRDefault="002F7126" w:rsidP="002F7126">
            <w:pPr>
              <w:spacing w:after="0" w:line="240" w:lineRule="auto"/>
              <w:rPr>
                <w:rFonts w:ascii="Times New Roman" w:eastAsia="Times New Roman" w:hAnsi="Times New Roman" w:cs="Times New Roman"/>
                <w:lang w:eastAsia="en-US"/>
              </w:rPr>
            </w:pPr>
            <w:r w:rsidRPr="00D66503">
              <w:rPr>
                <w:rFonts w:ascii="Times New Roman" w:eastAsia="Times New Roman" w:hAnsi="Times New Roman" w:cs="Times New Roman"/>
                <w:lang w:eastAsia="en-US"/>
              </w:rPr>
              <w:t>Angelica Bruno</w:t>
            </w:r>
          </w:p>
        </w:tc>
      </w:tr>
      <w:tr w:rsidR="002F7126" w:rsidRPr="004F5B13" w14:paraId="48CF7329" w14:textId="77777777" w:rsidTr="002F7126">
        <w:trPr>
          <w:trHeight w:val="315"/>
        </w:trPr>
        <w:tc>
          <w:tcPr>
            <w:tcW w:w="3800" w:type="dxa"/>
            <w:tcBorders>
              <w:top w:val="nil"/>
              <w:left w:val="nil"/>
              <w:bottom w:val="nil"/>
              <w:right w:val="nil"/>
            </w:tcBorders>
            <w:vAlign w:val="center"/>
            <w:hideMark/>
          </w:tcPr>
          <w:p w14:paraId="7D80948A" w14:textId="77777777" w:rsidR="002F7126" w:rsidRPr="00D66503" w:rsidRDefault="002F7126" w:rsidP="002F7126">
            <w:pPr>
              <w:spacing w:after="0" w:line="240" w:lineRule="auto"/>
              <w:rPr>
                <w:rFonts w:ascii="Times New Roman" w:eastAsia="Times New Roman" w:hAnsi="Times New Roman" w:cs="Times New Roman"/>
                <w:lang w:eastAsia="en-US"/>
              </w:rPr>
            </w:pPr>
            <w:r w:rsidRPr="00D66503">
              <w:rPr>
                <w:rFonts w:ascii="Times New Roman" w:eastAsia="Times New Roman" w:hAnsi="Times New Roman" w:cs="Times New Roman"/>
                <w:lang w:eastAsia="en-US"/>
              </w:rPr>
              <w:t>Pam Galindo</w:t>
            </w:r>
          </w:p>
        </w:tc>
      </w:tr>
      <w:tr w:rsidR="002F7126" w:rsidRPr="004F5B13" w14:paraId="61551CEF" w14:textId="77777777" w:rsidTr="002F7126">
        <w:trPr>
          <w:trHeight w:val="300"/>
        </w:trPr>
        <w:tc>
          <w:tcPr>
            <w:tcW w:w="3800" w:type="dxa"/>
            <w:tcBorders>
              <w:top w:val="nil"/>
              <w:left w:val="nil"/>
              <w:bottom w:val="nil"/>
              <w:right w:val="nil"/>
            </w:tcBorders>
            <w:noWrap/>
            <w:vAlign w:val="bottom"/>
            <w:hideMark/>
          </w:tcPr>
          <w:p w14:paraId="5981BDA4" w14:textId="77777777" w:rsidR="002F7126" w:rsidRPr="00D66503" w:rsidRDefault="002F7126" w:rsidP="002F7126">
            <w:pPr>
              <w:spacing w:after="0" w:line="240" w:lineRule="auto"/>
              <w:rPr>
                <w:rFonts w:ascii="Times New Roman" w:eastAsia="Times New Roman" w:hAnsi="Times New Roman" w:cs="Times New Roman"/>
                <w:color w:val="2B2B2B"/>
                <w:lang w:eastAsia="en-US"/>
              </w:rPr>
            </w:pPr>
            <w:r w:rsidRPr="00D66503">
              <w:rPr>
                <w:rFonts w:ascii="Times New Roman" w:eastAsia="Times New Roman" w:hAnsi="Times New Roman" w:cs="Times New Roman"/>
                <w:color w:val="2B2B2B"/>
                <w:lang w:eastAsia="en-US"/>
              </w:rPr>
              <w:t>Wilbert Johnson</w:t>
            </w:r>
          </w:p>
        </w:tc>
      </w:tr>
    </w:tbl>
    <w:p w14:paraId="067AE0A3" w14:textId="171C010B" w:rsidR="002F7126" w:rsidRPr="004F5B13" w:rsidRDefault="00ED53CE"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School of Dentistry</w:t>
      </w:r>
    </w:p>
    <w:tbl>
      <w:tblPr>
        <w:tblW w:w="3800" w:type="dxa"/>
        <w:tblLook w:val="04A0" w:firstRow="1" w:lastRow="0" w:firstColumn="1" w:lastColumn="0" w:noHBand="0" w:noVBand="1"/>
      </w:tblPr>
      <w:tblGrid>
        <w:gridCol w:w="3800"/>
      </w:tblGrid>
      <w:tr w:rsidR="00ED53CE" w:rsidRPr="004F5B13" w14:paraId="26C892D8" w14:textId="77777777" w:rsidTr="00ED53CE">
        <w:trPr>
          <w:trHeight w:val="315"/>
        </w:trPr>
        <w:tc>
          <w:tcPr>
            <w:tcW w:w="3800" w:type="dxa"/>
            <w:tcBorders>
              <w:top w:val="nil"/>
              <w:left w:val="nil"/>
              <w:bottom w:val="nil"/>
              <w:right w:val="nil"/>
            </w:tcBorders>
            <w:vAlign w:val="center"/>
            <w:hideMark/>
          </w:tcPr>
          <w:p w14:paraId="525BCCB1" w14:textId="77777777" w:rsidR="00ED53CE" w:rsidRPr="004F5B13" w:rsidRDefault="00ED53CE" w:rsidP="00ED53CE">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Michele Holmes</w:t>
            </w:r>
          </w:p>
        </w:tc>
      </w:tr>
      <w:tr w:rsidR="00ED53CE" w:rsidRPr="004F5B13" w14:paraId="2517EE03" w14:textId="77777777" w:rsidTr="00ED53CE">
        <w:trPr>
          <w:trHeight w:val="315"/>
        </w:trPr>
        <w:tc>
          <w:tcPr>
            <w:tcW w:w="3800" w:type="dxa"/>
            <w:tcBorders>
              <w:top w:val="nil"/>
              <w:left w:val="nil"/>
              <w:bottom w:val="nil"/>
              <w:right w:val="nil"/>
            </w:tcBorders>
            <w:vAlign w:val="center"/>
            <w:hideMark/>
          </w:tcPr>
          <w:p w14:paraId="77B63B90" w14:textId="77777777" w:rsidR="00ED53CE" w:rsidRPr="004F5B13" w:rsidRDefault="00ED53CE" w:rsidP="00ED53CE">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Michael Boutte</w:t>
            </w:r>
          </w:p>
        </w:tc>
      </w:tr>
    </w:tbl>
    <w:p w14:paraId="244A4ED8" w14:textId="3C0BE2AC" w:rsidR="00ED53CE" w:rsidRPr="004F5B13" w:rsidRDefault="00ED53CE"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School of Graduate Studies</w:t>
      </w:r>
    </w:p>
    <w:p w14:paraId="3C15BF13" w14:textId="72541FE6" w:rsidR="00ED53CE" w:rsidRPr="004F5B13" w:rsidRDefault="00ED53CE" w:rsidP="00CF6D79">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Cody Palazzolo   - President Elect</w:t>
      </w:r>
    </w:p>
    <w:p w14:paraId="328A1237" w14:textId="77777777"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School of Medicine </w:t>
      </w:r>
    </w:p>
    <w:tbl>
      <w:tblPr>
        <w:tblW w:w="3800" w:type="dxa"/>
        <w:tblLook w:val="04A0" w:firstRow="1" w:lastRow="0" w:firstColumn="1" w:lastColumn="0" w:noHBand="0" w:noVBand="1"/>
      </w:tblPr>
      <w:tblGrid>
        <w:gridCol w:w="3800"/>
      </w:tblGrid>
      <w:tr w:rsidR="00BB37EC" w:rsidRPr="004F5B13" w14:paraId="620F6A9D" w14:textId="77777777" w:rsidTr="00BB37EC">
        <w:trPr>
          <w:trHeight w:val="315"/>
        </w:trPr>
        <w:tc>
          <w:tcPr>
            <w:tcW w:w="3800" w:type="dxa"/>
            <w:tcBorders>
              <w:top w:val="nil"/>
              <w:left w:val="nil"/>
              <w:bottom w:val="nil"/>
              <w:right w:val="nil"/>
            </w:tcBorders>
            <w:vAlign w:val="center"/>
            <w:hideMark/>
          </w:tcPr>
          <w:p w14:paraId="25C3C2A8" w14:textId="77777777" w:rsidR="00BB37EC" w:rsidRPr="004F5B13" w:rsidRDefault="00BB37EC" w:rsidP="00BB37EC">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Treva Durr      </w:t>
            </w:r>
          </w:p>
        </w:tc>
      </w:tr>
      <w:tr w:rsidR="00BB37EC" w:rsidRPr="004F5B13" w14:paraId="57D58570" w14:textId="77777777" w:rsidTr="00BB37EC">
        <w:trPr>
          <w:trHeight w:val="300"/>
        </w:trPr>
        <w:tc>
          <w:tcPr>
            <w:tcW w:w="3800" w:type="dxa"/>
            <w:tcBorders>
              <w:top w:val="nil"/>
              <w:left w:val="nil"/>
              <w:bottom w:val="nil"/>
              <w:right w:val="nil"/>
            </w:tcBorders>
            <w:noWrap/>
            <w:vAlign w:val="bottom"/>
            <w:hideMark/>
          </w:tcPr>
          <w:p w14:paraId="047A0319" w14:textId="77777777" w:rsidR="00BB37EC" w:rsidRPr="004F5B13" w:rsidRDefault="00BB37EC" w:rsidP="00BB37EC">
            <w:pPr>
              <w:spacing w:after="0" w:line="240" w:lineRule="auto"/>
              <w:rPr>
                <w:rFonts w:ascii="Times New Roman" w:eastAsia="Times New Roman" w:hAnsi="Times New Roman" w:cs="Times New Roman"/>
                <w:color w:val="2B2B2B"/>
                <w:sz w:val="22"/>
                <w:szCs w:val="22"/>
                <w:lang w:eastAsia="en-US"/>
              </w:rPr>
            </w:pPr>
            <w:r w:rsidRPr="004F5B13">
              <w:rPr>
                <w:rFonts w:ascii="Times New Roman" w:eastAsia="Times New Roman" w:hAnsi="Times New Roman" w:cs="Times New Roman"/>
                <w:color w:val="2B2B2B"/>
                <w:sz w:val="22"/>
                <w:szCs w:val="22"/>
                <w:lang w:eastAsia="en-US"/>
              </w:rPr>
              <w:t>Cecilia Estep</w:t>
            </w:r>
          </w:p>
        </w:tc>
      </w:tr>
      <w:tr w:rsidR="00BB37EC" w:rsidRPr="004F5B13" w14:paraId="34D3E026" w14:textId="77777777" w:rsidTr="00BB37EC">
        <w:trPr>
          <w:trHeight w:val="315"/>
        </w:trPr>
        <w:tc>
          <w:tcPr>
            <w:tcW w:w="3800" w:type="dxa"/>
            <w:tcBorders>
              <w:top w:val="nil"/>
              <w:left w:val="nil"/>
              <w:bottom w:val="nil"/>
              <w:right w:val="nil"/>
            </w:tcBorders>
            <w:vAlign w:val="center"/>
            <w:hideMark/>
          </w:tcPr>
          <w:p w14:paraId="4048683E" w14:textId="77777777" w:rsidR="00BB37EC" w:rsidRPr="004F5B13" w:rsidRDefault="00BB37EC" w:rsidP="00BB37EC">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Patricia Oates  President    </w:t>
            </w:r>
          </w:p>
        </w:tc>
      </w:tr>
      <w:tr w:rsidR="00BB37EC" w:rsidRPr="004F5B13" w14:paraId="39475EB7" w14:textId="77777777" w:rsidTr="00BB37EC">
        <w:trPr>
          <w:trHeight w:val="300"/>
        </w:trPr>
        <w:tc>
          <w:tcPr>
            <w:tcW w:w="3800" w:type="dxa"/>
            <w:tcBorders>
              <w:top w:val="nil"/>
              <w:left w:val="nil"/>
              <w:bottom w:val="nil"/>
              <w:right w:val="nil"/>
            </w:tcBorders>
            <w:noWrap/>
            <w:vAlign w:val="bottom"/>
            <w:hideMark/>
          </w:tcPr>
          <w:p w14:paraId="3F4AF28A" w14:textId="77777777" w:rsidR="00BB37EC" w:rsidRPr="004F5B13" w:rsidRDefault="00BB37EC" w:rsidP="00BB37EC">
            <w:pPr>
              <w:spacing w:after="0" w:line="240" w:lineRule="auto"/>
              <w:rPr>
                <w:rFonts w:ascii="Times New Roman" w:eastAsia="Times New Roman" w:hAnsi="Times New Roman" w:cs="Times New Roman"/>
                <w:color w:val="2B2B2B"/>
                <w:sz w:val="22"/>
                <w:szCs w:val="22"/>
                <w:lang w:eastAsia="en-US"/>
              </w:rPr>
            </w:pPr>
            <w:r w:rsidRPr="004F5B13">
              <w:rPr>
                <w:rFonts w:ascii="Times New Roman" w:eastAsia="Times New Roman" w:hAnsi="Times New Roman" w:cs="Times New Roman"/>
                <w:color w:val="2B2B2B"/>
                <w:sz w:val="22"/>
                <w:szCs w:val="22"/>
                <w:lang w:eastAsia="en-US"/>
              </w:rPr>
              <w:t>Louie Schneider</w:t>
            </w:r>
          </w:p>
        </w:tc>
      </w:tr>
    </w:tbl>
    <w:p w14:paraId="593CF7A7" w14:textId="41DDF037"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School of Nursing </w:t>
      </w:r>
    </w:p>
    <w:p w14:paraId="68269FDD" w14:textId="77777777" w:rsidR="00CB16BA" w:rsidRPr="004F5B13" w:rsidRDefault="00CB16BA" w:rsidP="00CB16BA">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Brian “Nic” Manuel    </w:t>
      </w:r>
    </w:p>
    <w:p w14:paraId="04F72A53" w14:textId="77777777"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School of Public Health </w:t>
      </w:r>
    </w:p>
    <w:tbl>
      <w:tblPr>
        <w:tblW w:w="3800" w:type="dxa"/>
        <w:tblLook w:val="04A0" w:firstRow="1" w:lastRow="0" w:firstColumn="1" w:lastColumn="0" w:noHBand="0" w:noVBand="1"/>
      </w:tblPr>
      <w:tblGrid>
        <w:gridCol w:w="3800"/>
      </w:tblGrid>
      <w:tr w:rsidR="00BB37EC" w:rsidRPr="004F5B13" w14:paraId="13278126" w14:textId="77777777" w:rsidTr="00BB37EC">
        <w:trPr>
          <w:trHeight w:val="315"/>
        </w:trPr>
        <w:tc>
          <w:tcPr>
            <w:tcW w:w="3800" w:type="dxa"/>
            <w:tcBorders>
              <w:top w:val="nil"/>
              <w:left w:val="nil"/>
              <w:bottom w:val="nil"/>
              <w:right w:val="nil"/>
            </w:tcBorders>
            <w:vAlign w:val="center"/>
            <w:hideMark/>
          </w:tcPr>
          <w:p w14:paraId="7A4DBBB8" w14:textId="77777777" w:rsidR="00BB37EC" w:rsidRPr="004F5B13" w:rsidRDefault="00BB37EC" w:rsidP="00BB37EC">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Carl Kluttz</w:t>
            </w:r>
          </w:p>
        </w:tc>
      </w:tr>
      <w:tr w:rsidR="00BB37EC" w:rsidRPr="004F5B13" w14:paraId="22866D7B" w14:textId="77777777" w:rsidTr="00BB37EC">
        <w:trPr>
          <w:trHeight w:val="315"/>
        </w:trPr>
        <w:tc>
          <w:tcPr>
            <w:tcW w:w="3800" w:type="dxa"/>
            <w:tcBorders>
              <w:top w:val="nil"/>
              <w:left w:val="nil"/>
              <w:bottom w:val="nil"/>
              <w:right w:val="nil"/>
            </w:tcBorders>
            <w:vAlign w:val="center"/>
            <w:hideMark/>
          </w:tcPr>
          <w:p w14:paraId="6D9259A8" w14:textId="77777777" w:rsidR="00BB37EC" w:rsidRPr="004F5B13" w:rsidRDefault="00BB37EC" w:rsidP="00BB37EC">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Toya D. Shanklin    </w:t>
            </w:r>
          </w:p>
        </w:tc>
      </w:tr>
    </w:tbl>
    <w:p w14:paraId="6B5EE528" w14:textId="6EE7B2C4"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Division of the Vice Chancellor for Academic Affairs</w:t>
      </w:r>
    </w:p>
    <w:tbl>
      <w:tblPr>
        <w:tblW w:w="3800" w:type="dxa"/>
        <w:tblLook w:val="04A0" w:firstRow="1" w:lastRow="0" w:firstColumn="1" w:lastColumn="0" w:noHBand="0" w:noVBand="1"/>
      </w:tblPr>
      <w:tblGrid>
        <w:gridCol w:w="3800"/>
      </w:tblGrid>
      <w:tr w:rsidR="00C66743" w:rsidRPr="004F5B13" w14:paraId="3C001F7E" w14:textId="77777777" w:rsidTr="00C66743">
        <w:trPr>
          <w:trHeight w:val="315"/>
        </w:trPr>
        <w:tc>
          <w:tcPr>
            <w:tcW w:w="3800" w:type="dxa"/>
            <w:tcBorders>
              <w:top w:val="nil"/>
              <w:left w:val="nil"/>
              <w:bottom w:val="nil"/>
              <w:right w:val="nil"/>
            </w:tcBorders>
            <w:vAlign w:val="center"/>
            <w:hideMark/>
          </w:tcPr>
          <w:p w14:paraId="661B2FA8" w14:textId="77777777" w:rsidR="00C66743" w:rsidRPr="00D66503" w:rsidRDefault="00C66743" w:rsidP="00C66743">
            <w:pPr>
              <w:spacing w:after="0" w:line="240" w:lineRule="auto"/>
              <w:rPr>
                <w:rFonts w:ascii="Times New Roman" w:eastAsia="Times New Roman" w:hAnsi="Times New Roman" w:cs="Times New Roman"/>
                <w:lang w:eastAsia="en-US"/>
              </w:rPr>
            </w:pPr>
            <w:r w:rsidRPr="00D66503">
              <w:rPr>
                <w:rFonts w:ascii="Times New Roman" w:eastAsia="Times New Roman" w:hAnsi="Times New Roman" w:cs="Times New Roman"/>
                <w:lang w:eastAsia="en-US"/>
              </w:rPr>
              <w:t>Troylyn Billew</w:t>
            </w:r>
          </w:p>
        </w:tc>
      </w:tr>
      <w:tr w:rsidR="00C66743" w:rsidRPr="004F5B13" w14:paraId="7C0485C3" w14:textId="77777777" w:rsidTr="00C66743">
        <w:trPr>
          <w:trHeight w:val="300"/>
        </w:trPr>
        <w:tc>
          <w:tcPr>
            <w:tcW w:w="3800" w:type="dxa"/>
            <w:tcBorders>
              <w:top w:val="nil"/>
              <w:left w:val="nil"/>
              <w:bottom w:val="nil"/>
              <w:right w:val="nil"/>
            </w:tcBorders>
            <w:noWrap/>
            <w:vAlign w:val="bottom"/>
            <w:hideMark/>
          </w:tcPr>
          <w:p w14:paraId="6BC4E7FB" w14:textId="77777777" w:rsidR="00C66743" w:rsidRPr="00D66503" w:rsidRDefault="00C66743" w:rsidP="00C66743">
            <w:pPr>
              <w:spacing w:after="0" w:line="240" w:lineRule="auto"/>
              <w:rPr>
                <w:rFonts w:ascii="Times New Roman" w:eastAsia="Times New Roman" w:hAnsi="Times New Roman" w:cs="Times New Roman"/>
                <w:color w:val="2B2B2B"/>
                <w:lang w:eastAsia="en-US"/>
              </w:rPr>
            </w:pPr>
            <w:r w:rsidRPr="00D66503">
              <w:rPr>
                <w:rFonts w:ascii="Times New Roman" w:eastAsia="Times New Roman" w:hAnsi="Times New Roman" w:cs="Times New Roman"/>
                <w:color w:val="2B2B2B"/>
                <w:lang w:eastAsia="en-US"/>
              </w:rPr>
              <w:t>Rashantis Gray</w:t>
            </w:r>
          </w:p>
        </w:tc>
      </w:tr>
      <w:tr w:rsidR="00C66743" w:rsidRPr="004F5B13" w14:paraId="2B513F82" w14:textId="77777777" w:rsidTr="00C66743">
        <w:trPr>
          <w:trHeight w:val="315"/>
        </w:trPr>
        <w:tc>
          <w:tcPr>
            <w:tcW w:w="3800" w:type="dxa"/>
            <w:tcBorders>
              <w:top w:val="nil"/>
              <w:left w:val="nil"/>
              <w:bottom w:val="nil"/>
              <w:right w:val="nil"/>
            </w:tcBorders>
            <w:vAlign w:val="center"/>
            <w:hideMark/>
          </w:tcPr>
          <w:p w14:paraId="548C742A" w14:textId="77777777" w:rsidR="00C66743" w:rsidRPr="00D66503" w:rsidRDefault="00C66743" w:rsidP="00C66743">
            <w:pPr>
              <w:spacing w:after="0" w:line="240" w:lineRule="auto"/>
              <w:rPr>
                <w:rFonts w:ascii="Times New Roman" w:eastAsia="Times New Roman" w:hAnsi="Times New Roman" w:cs="Times New Roman"/>
                <w:lang w:eastAsia="en-US"/>
              </w:rPr>
            </w:pPr>
            <w:r w:rsidRPr="00D66503">
              <w:rPr>
                <w:rFonts w:ascii="Times New Roman" w:eastAsia="Times New Roman" w:hAnsi="Times New Roman" w:cs="Times New Roman"/>
                <w:lang w:eastAsia="en-US"/>
              </w:rPr>
              <w:t>Tonika Lockhart Mackie    </w:t>
            </w:r>
          </w:p>
        </w:tc>
      </w:tr>
      <w:tr w:rsidR="00C66743" w:rsidRPr="004F5B13" w14:paraId="694E5BE0" w14:textId="77777777" w:rsidTr="00C66743">
        <w:trPr>
          <w:trHeight w:val="300"/>
        </w:trPr>
        <w:tc>
          <w:tcPr>
            <w:tcW w:w="3800" w:type="dxa"/>
            <w:tcBorders>
              <w:top w:val="nil"/>
              <w:left w:val="nil"/>
              <w:bottom w:val="nil"/>
              <w:right w:val="nil"/>
            </w:tcBorders>
            <w:noWrap/>
            <w:vAlign w:val="bottom"/>
            <w:hideMark/>
          </w:tcPr>
          <w:p w14:paraId="75521722" w14:textId="77777777" w:rsidR="00C66743" w:rsidRPr="00D66503" w:rsidRDefault="00C66743" w:rsidP="00C66743">
            <w:pPr>
              <w:spacing w:after="0" w:line="240" w:lineRule="auto"/>
              <w:rPr>
                <w:rFonts w:ascii="Times New Roman" w:eastAsia="Times New Roman" w:hAnsi="Times New Roman" w:cs="Times New Roman"/>
                <w:color w:val="2B2B2B"/>
                <w:lang w:eastAsia="en-US"/>
              </w:rPr>
            </w:pPr>
            <w:r w:rsidRPr="00D66503">
              <w:rPr>
                <w:rFonts w:ascii="Times New Roman" w:eastAsia="Times New Roman" w:hAnsi="Times New Roman" w:cs="Times New Roman"/>
                <w:color w:val="2B2B2B"/>
                <w:lang w:eastAsia="en-US"/>
              </w:rPr>
              <w:t>Kresenda Raasch</w:t>
            </w:r>
          </w:p>
        </w:tc>
      </w:tr>
      <w:tr w:rsidR="00C66743" w:rsidRPr="004F5B13" w14:paraId="4DC747C9" w14:textId="77777777" w:rsidTr="00C66743">
        <w:trPr>
          <w:trHeight w:val="300"/>
        </w:trPr>
        <w:tc>
          <w:tcPr>
            <w:tcW w:w="3800" w:type="dxa"/>
            <w:tcBorders>
              <w:top w:val="nil"/>
              <w:left w:val="nil"/>
              <w:bottom w:val="nil"/>
              <w:right w:val="nil"/>
            </w:tcBorders>
            <w:noWrap/>
            <w:vAlign w:val="bottom"/>
            <w:hideMark/>
          </w:tcPr>
          <w:p w14:paraId="7E278932" w14:textId="162383C4" w:rsidR="00C66743" w:rsidRPr="00D66503" w:rsidRDefault="00C66743" w:rsidP="00C66743">
            <w:pPr>
              <w:spacing w:after="0" w:line="240" w:lineRule="auto"/>
              <w:rPr>
                <w:rFonts w:ascii="Times New Roman" w:eastAsia="Times New Roman" w:hAnsi="Times New Roman" w:cs="Times New Roman"/>
                <w:color w:val="2B2B2B"/>
                <w:lang w:eastAsia="en-US"/>
              </w:rPr>
            </w:pPr>
            <w:r w:rsidRPr="00D66503">
              <w:rPr>
                <w:rFonts w:ascii="Times New Roman" w:eastAsia="Times New Roman" w:hAnsi="Times New Roman" w:cs="Times New Roman"/>
                <w:color w:val="2B2B2B"/>
                <w:lang w:eastAsia="en-US"/>
              </w:rPr>
              <w:t>Ivy Strong</w:t>
            </w:r>
          </w:p>
        </w:tc>
      </w:tr>
    </w:tbl>
    <w:p w14:paraId="014206C9" w14:textId="77777777"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Divisions of the Vice Chancellor for Administration &amp; Finance + Chancellor Admin  </w:t>
      </w:r>
    </w:p>
    <w:p w14:paraId="1E2DA0F8" w14:textId="36A3F703" w:rsidR="00C66743" w:rsidRPr="004F5B13" w:rsidRDefault="00C66743" w:rsidP="00C66743">
      <w:pPr>
        <w:spacing w:after="0" w:line="240" w:lineRule="auto"/>
        <w:rPr>
          <w:rFonts w:ascii="Times New Roman" w:eastAsia="Times New Roman" w:hAnsi="Times New Roman" w:cs="Times New Roman"/>
          <w:lang w:eastAsia="en-US"/>
        </w:rPr>
      </w:pPr>
      <w:r w:rsidRPr="004F5B13">
        <w:rPr>
          <w:rFonts w:ascii="Times New Roman" w:eastAsia="Times New Roman" w:hAnsi="Times New Roman" w:cs="Times New Roman"/>
          <w:lang w:eastAsia="en-US"/>
        </w:rPr>
        <w:t xml:space="preserve">Kyle </w:t>
      </w:r>
      <w:r w:rsidR="00952396" w:rsidRPr="004F5B13">
        <w:rPr>
          <w:rFonts w:ascii="Times New Roman" w:eastAsia="Times New Roman" w:hAnsi="Times New Roman" w:cs="Times New Roman"/>
          <w:lang w:eastAsia="en-US"/>
        </w:rPr>
        <w:t>Walker Secretary</w:t>
      </w:r>
      <w:r w:rsidRPr="004F5B13">
        <w:rPr>
          <w:rFonts w:ascii="Times New Roman" w:eastAsia="Times New Roman" w:hAnsi="Times New Roman" w:cs="Times New Roman"/>
          <w:lang w:eastAsia="en-US"/>
        </w:rPr>
        <w:t xml:space="preserve">    </w:t>
      </w:r>
    </w:p>
    <w:p w14:paraId="4E631F3B" w14:textId="77777777" w:rsidR="0000048D" w:rsidRDefault="0000048D" w:rsidP="00CF6D79">
      <w:pPr>
        <w:spacing w:after="0" w:line="240" w:lineRule="auto"/>
        <w:rPr>
          <w:rFonts w:ascii="Times New Roman" w:hAnsi="Times New Roman" w:cs="Times New Roman"/>
          <w:b/>
          <w:bCs/>
          <w:sz w:val="28"/>
          <w:szCs w:val="28"/>
        </w:rPr>
      </w:pPr>
    </w:p>
    <w:p w14:paraId="335B6118" w14:textId="32D271C3" w:rsidR="00CF6D79" w:rsidRPr="004F5B13" w:rsidRDefault="00CF6D79" w:rsidP="00CF6D79">
      <w:pPr>
        <w:spacing w:after="0" w:line="240" w:lineRule="auto"/>
        <w:rPr>
          <w:rFonts w:ascii="Times New Roman" w:hAnsi="Times New Roman" w:cs="Times New Roman"/>
          <w:b/>
          <w:bCs/>
          <w:sz w:val="28"/>
          <w:szCs w:val="28"/>
        </w:rPr>
      </w:pPr>
      <w:r w:rsidRPr="004F5B13">
        <w:rPr>
          <w:rFonts w:ascii="Times New Roman" w:hAnsi="Times New Roman" w:cs="Times New Roman"/>
          <w:b/>
          <w:bCs/>
          <w:sz w:val="28"/>
          <w:szCs w:val="28"/>
        </w:rPr>
        <w:t>Registered proxies included:</w:t>
      </w:r>
    </w:p>
    <w:p w14:paraId="1929DF59" w14:textId="77777777" w:rsidR="00CF6D79" w:rsidRPr="00D66503" w:rsidRDefault="00CF6D79" w:rsidP="00CF6D79">
      <w:pPr>
        <w:spacing w:after="0" w:line="240" w:lineRule="auto"/>
        <w:rPr>
          <w:rFonts w:ascii="Times New Roman" w:hAnsi="Times New Roman" w:cs="Times New Roman"/>
        </w:rPr>
      </w:pPr>
      <w:r w:rsidRPr="00D66503">
        <w:rPr>
          <w:rFonts w:ascii="Times New Roman" w:hAnsi="Times New Roman" w:cs="Times New Roman"/>
        </w:rPr>
        <w:t>Jessica Riche- Kyle Walker is the proxy</w:t>
      </w:r>
    </w:p>
    <w:p w14:paraId="51F4DD54" w14:textId="2331A07C" w:rsidR="00CE55B0" w:rsidRDefault="00CE55B0" w:rsidP="00CF6D79">
      <w:pPr>
        <w:spacing w:after="0" w:line="240" w:lineRule="auto"/>
        <w:rPr>
          <w:rFonts w:ascii="Times New Roman" w:hAnsi="Times New Roman" w:cs="Times New Roman"/>
        </w:rPr>
      </w:pPr>
      <w:r w:rsidRPr="004F5B13">
        <w:rPr>
          <w:rFonts w:ascii="Times New Roman" w:eastAsia="Times New Roman" w:hAnsi="Times New Roman" w:cs="Times New Roman"/>
          <w:color w:val="2B2B2B"/>
          <w:sz w:val="22"/>
          <w:szCs w:val="22"/>
          <w:lang w:eastAsia="en-US"/>
        </w:rPr>
        <w:t>Amy Gray</w:t>
      </w:r>
      <w:r w:rsidR="00E76C18">
        <w:rPr>
          <w:rFonts w:ascii="Times New Roman" w:eastAsia="Times New Roman" w:hAnsi="Times New Roman" w:cs="Times New Roman"/>
          <w:color w:val="2B2B2B"/>
          <w:sz w:val="22"/>
          <w:szCs w:val="22"/>
          <w:lang w:eastAsia="en-US"/>
        </w:rPr>
        <w:t>-</w:t>
      </w:r>
      <w:r w:rsidR="00E76C18" w:rsidRPr="00E76C18">
        <w:rPr>
          <w:rFonts w:ascii="Times New Roman" w:hAnsi="Times New Roman" w:cs="Times New Roman"/>
        </w:rPr>
        <w:t xml:space="preserve"> </w:t>
      </w:r>
      <w:r w:rsidR="00E76C18" w:rsidRPr="00D66503">
        <w:rPr>
          <w:rFonts w:ascii="Times New Roman" w:hAnsi="Times New Roman" w:cs="Times New Roman"/>
        </w:rPr>
        <w:t xml:space="preserve">Nic Manuel is </w:t>
      </w:r>
      <w:r w:rsidR="00952396" w:rsidRPr="00D66503">
        <w:rPr>
          <w:rFonts w:ascii="Times New Roman" w:hAnsi="Times New Roman" w:cs="Times New Roman"/>
        </w:rPr>
        <w:t>the proxy</w:t>
      </w:r>
    </w:p>
    <w:p w14:paraId="5C663F49" w14:textId="3F83EB82" w:rsidR="00CF6D79" w:rsidRPr="00D66503" w:rsidRDefault="000D2700" w:rsidP="00CF6D79">
      <w:pPr>
        <w:spacing w:after="0" w:line="240" w:lineRule="auto"/>
        <w:rPr>
          <w:rFonts w:ascii="Times New Roman" w:hAnsi="Times New Roman" w:cs="Times New Roman"/>
        </w:rPr>
      </w:pPr>
      <w:r w:rsidRPr="00D66503">
        <w:rPr>
          <w:rFonts w:ascii="Times New Roman" w:hAnsi="Times New Roman" w:cs="Times New Roman"/>
        </w:rPr>
        <w:t xml:space="preserve">Dusty Pigg- </w:t>
      </w:r>
      <w:r w:rsidR="00D92E30" w:rsidRPr="00D66503">
        <w:rPr>
          <w:rFonts w:ascii="Times New Roman" w:hAnsi="Times New Roman" w:cs="Times New Roman"/>
        </w:rPr>
        <w:t xml:space="preserve">Nic Manuel is </w:t>
      </w:r>
      <w:r w:rsidR="00952396" w:rsidRPr="00D66503">
        <w:rPr>
          <w:rFonts w:ascii="Times New Roman" w:hAnsi="Times New Roman" w:cs="Times New Roman"/>
        </w:rPr>
        <w:t>the proxy</w:t>
      </w:r>
    </w:p>
    <w:p w14:paraId="305E08DD" w14:textId="5856DAAD" w:rsidR="000D2700" w:rsidRDefault="004D64B4" w:rsidP="00CF6D79">
      <w:pPr>
        <w:spacing w:after="0" w:line="240" w:lineRule="auto"/>
        <w:rPr>
          <w:rFonts w:ascii="Times New Roman" w:hAnsi="Times New Roman" w:cs="Times New Roman"/>
        </w:rPr>
      </w:pPr>
      <w:r w:rsidRPr="00D66503">
        <w:rPr>
          <w:rFonts w:ascii="Times New Roman" w:eastAsia="Times New Roman" w:hAnsi="Times New Roman" w:cs="Times New Roman"/>
          <w:color w:val="2B2B2B"/>
          <w:lang w:eastAsia="en-US"/>
        </w:rPr>
        <w:t> Brandi Donelon</w:t>
      </w:r>
      <w:r w:rsidRPr="00D66503">
        <w:rPr>
          <w:rFonts w:ascii="Times New Roman" w:eastAsia="Times New Roman" w:hAnsi="Times New Roman" w:cs="Times New Roman"/>
          <w:color w:val="2B2B2B"/>
          <w:lang w:eastAsia="en-US"/>
        </w:rPr>
        <w:t>-</w:t>
      </w:r>
      <w:r w:rsidR="00D92E30" w:rsidRPr="00D66503">
        <w:rPr>
          <w:rFonts w:ascii="Times New Roman" w:hAnsi="Times New Roman" w:cs="Times New Roman"/>
        </w:rPr>
        <w:t xml:space="preserve"> Nic Manuel is </w:t>
      </w:r>
      <w:r w:rsidR="00952396" w:rsidRPr="00D66503">
        <w:rPr>
          <w:rFonts w:ascii="Times New Roman" w:hAnsi="Times New Roman" w:cs="Times New Roman"/>
        </w:rPr>
        <w:t>the proxy</w:t>
      </w:r>
    </w:p>
    <w:p w14:paraId="439BC265" w14:textId="3E6C5072" w:rsidR="00202B70" w:rsidRPr="00D66503" w:rsidRDefault="00202B70" w:rsidP="00CF6D79">
      <w:pPr>
        <w:spacing w:after="0" w:line="240" w:lineRule="auto"/>
        <w:rPr>
          <w:rFonts w:ascii="Times New Roman" w:hAnsi="Times New Roman" w:cs="Times New Roman"/>
        </w:rPr>
      </w:pPr>
      <w:r w:rsidRPr="00D66503">
        <w:rPr>
          <w:rFonts w:ascii="Times New Roman" w:eastAsia="Times New Roman" w:hAnsi="Times New Roman" w:cs="Times New Roman"/>
          <w:lang w:eastAsia="en-US"/>
        </w:rPr>
        <w:t>Dale Prince</w:t>
      </w:r>
      <w:r>
        <w:rPr>
          <w:rFonts w:ascii="Times New Roman" w:eastAsia="Times New Roman" w:hAnsi="Times New Roman" w:cs="Times New Roman"/>
          <w:lang w:eastAsia="en-US"/>
        </w:rPr>
        <w:t>- Patty Oates is the proxy</w:t>
      </w:r>
    </w:p>
    <w:p w14:paraId="364979F9" w14:textId="77777777" w:rsidR="00CB16BA" w:rsidRPr="00D66503" w:rsidRDefault="00CB16BA" w:rsidP="00CF6D79">
      <w:pPr>
        <w:spacing w:after="0" w:line="240" w:lineRule="auto"/>
        <w:rPr>
          <w:rFonts w:ascii="Times New Roman" w:hAnsi="Times New Roman" w:cs="Times New Roman"/>
        </w:rPr>
      </w:pPr>
    </w:p>
    <w:p w14:paraId="5996B90C" w14:textId="7FE7EB0F" w:rsidR="00CF6D79" w:rsidRPr="00D66503" w:rsidRDefault="00CF6D79" w:rsidP="00CF6D79">
      <w:pPr>
        <w:rPr>
          <w:rFonts w:ascii="Times New Roman" w:hAnsi="Times New Roman" w:cs="Times New Roman"/>
          <w:color w:val="000000" w:themeColor="text1"/>
        </w:rPr>
      </w:pPr>
      <w:r w:rsidRPr="00D66503">
        <w:rPr>
          <w:rFonts w:ascii="Times New Roman" w:hAnsi="Times New Roman" w:cs="Times New Roman"/>
          <w:color w:val="000000" w:themeColor="text1"/>
        </w:rPr>
        <w:t xml:space="preserve">Senator Patty Oates called the Meeting to Order at </w:t>
      </w:r>
      <w:r w:rsidR="00D3334E" w:rsidRPr="00D66503">
        <w:rPr>
          <w:rFonts w:ascii="Times New Roman" w:hAnsi="Times New Roman" w:cs="Times New Roman"/>
          <w:color w:val="000000" w:themeColor="text1"/>
        </w:rPr>
        <w:t>1</w:t>
      </w:r>
      <w:r w:rsidRPr="00D66503">
        <w:rPr>
          <w:rFonts w:ascii="Times New Roman" w:hAnsi="Times New Roman" w:cs="Times New Roman"/>
          <w:color w:val="000000" w:themeColor="text1"/>
        </w:rPr>
        <w:t>:</w:t>
      </w:r>
      <w:r w:rsidR="00D3334E" w:rsidRPr="00D66503">
        <w:rPr>
          <w:rFonts w:ascii="Times New Roman" w:hAnsi="Times New Roman" w:cs="Times New Roman"/>
          <w:color w:val="000000" w:themeColor="text1"/>
        </w:rPr>
        <w:t>59</w:t>
      </w:r>
      <w:r w:rsidRPr="00D66503">
        <w:rPr>
          <w:rFonts w:ascii="Times New Roman" w:hAnsi="Times New Roman" w:cs="Times New Roman"/>
          <w:color w:val="000000" w:themeColor="text1"/>
        </w:rPr>
        <w:t xml:space="preserve">pm </w:t>
      </w:r>
    </w:p>
    <w:p w14:paraId="39D5E554" w14:textId="77777777" w:rsidR="00CF6D79" w:rsidRPr="004F5B13" w:rsidRDefault="00CF6D79" w:rsidP="00CF6D79">
      <w:pPr>
        <w:pStyle w:val="Heading2"/>
        <w:rPr>
          <w:rFonts w:ascii="Times New Roman" w:eastAsia="Times New Roman" w:hAnsi="Times New Roman" w:cs="Times New Roman"/>
          <w:color w:val="auto"/>
        </w:rPr>
      </w:pPr>
      <w:r w:rsidRPr="004F5B13">
        <w:rPr>
          <w:rFonts w:ascii="Times New Roman" w:eastAsia="Times New Roman" w:hAnsi="Times New Roman" w:cs="Times New Roman"/>
          <w:color w:val="auto"/>
        </w:rPr>
        <w:t>Invited Speakers / Special Presentations </w:t>
      </w:r>
    </w:p>
    <w:p w14:paraId="594BECC0" w14:textId="77777777" w:rsidR="00CF6D79" w:rsidRPr="0000048D" w:rsidRDefault="00CF6D79" w:rsidP="00CF6D79">
      <w:pPr>
        <w:spacing w:after="0" w:line="240" w:lineRule="auto"/>
        <w:rPr>
          <w:rFonts w:ascii="Times New Roman" w:eastAsia="Times New Roman" w:hAnsi="Times New Roman" w:cs="Times New Roman"/>
          <w:color w:val="000000" w:themeColor="text1"/>
          <w:sz w:val="28"/>
          <w:szCs w:val="28"/>
        </w:rPr>
      </w:pPr>
      <w:r w:rsidRPr="0000048D">
        <w:rPr>
          <w:rFonts w:ascii="Times New Roman" w:hAnsi="Times New Roman" w:cs="Times New Roman"/>
          <w:sz w:val="28"/>
          <w:szCs w:val="28"/>
        </w:rPr>
        <w:t xml:space="preserve"> </w:t>
      </w:r>
      <w:r w:rsidRPr="0000048D">
        <w:rPr>
          <w:rFonts w:ascii="Times New Roman" w:eastAsia="Times New Roman" w:hAnsi="Times New Roman" w:cs="Times New Roman"/>
          <w:color w:val="000000" w:themeColor="text1"/>
          <w:sz w:val="28"/>
          <w:szCs w:val="28"/>
        </w:rPr>
        <w:t>Ken Boe, Assistant Vice Chancellor Information Technology</w:t>
      </w:r>
    </w:p>
    <w:p w14:paraId="6C697BCF" w14:textId="20B4A8C7" w:rsidR="00CF6D79" w:rsidRPr="004F5B13" w:rsidRDefault="00D92E30" w:rsidP="00CF6D79">
      <w:pPr>
        <w:pStyle w:val="ListParagraph"/>
        <w:numPr>
          <w:ilvl w:val="0"/>
          <w:numId w:val="4"/>
        </w:numPr>
        <w:spacing w:after="0" w:line="240" w:lineRule="auto"/>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Technology Acquisition Review Process</w:t>
      </w:r>
    </w:p>
    <w:p w14:paraId="4152FB1E" w14:textId="77777777" w:rsidR="003C45D7" w:rsidRPr="003C45D7" w:rsidRDefault="003C45D7" w:rsidP="003C45D7">
      <w:pPr>
        <w:pStyle w:val="ListParagraph"/>
        <w:numPr>
          <w:ilvl w:val="1"/>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Required by multiple laws and regulations.</w:t>
      </w:r>
    </w:p>
    <w:p w14:paraId="50721A46" w14:textId="524E7E54" w:rsidR="00686254" w:rsidRPr="00DC3801" w:rsidRDefault="00686254" w:rsidP="00DC3801">
      <w:pPr>
        <w:pStyle w:val="ListParagraph"/>
        <w:numPr>
          <w:ilvl w:val="1"/>
          <w:numId w:val="4"/>
        </w:numPr>
        <w:spacing w:after="0" w:line="240" w:lineRule="auto"/>
        <w:rPr>
          <w:rFonts w:ascii="Times New Roman" w:eastAsia="Times New Roman" w:hAnsi="Times New Roman" w:cs="Times New Roman"/>
          <w:color w:val="000000" w:themeColor="text1"/>
        </w:rPr>
      </w:pPr>
      <w:r w:rsidRPr="002625E9">
        <w:rPr>
          <w:rFonts w:ascii="Times New Roman" w:eastAsia="Times New Roman" w:hAnsi="Times New Roman" w:cs="Times New Roman"/>
          <w:color w:val="000000" w:themeColor="text1"/>
        </w:rPr>
        <w:t>This review process is required for any acquisition or reimbursement of hardware, software, services, subscriptions, licenses, SaaS products, renewals, etc. no matter the source of funds (including Foundation) and includes all free, open-source, and donated acquisitions</w:t>
      </w:r>
    </w:p>
    <w:p w14:paraId="277876F5" w14:textId="76DE7D19" w:rsidR="003C45D7" w:rsidRPr="003C45D7" w:rsidRDefault="003C45D7" w:rsidP="003C45D7">
      <w:pPr>
        <w:pStyle w:val="ListParagraph"/>
        <w:numPr>
          <w:ilvl w:val="1"/>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Goal is to know what is being used and what data is being used.</w:t>
      </w:r>
    </w:p>
    <w:p w14:paraId="53784C4D" w14:textId="77777777" w:rsidR="003C45D7" w:rsidRPr="003C45D7" w:rsidRDefault="003C45D7" w:rsidP="003C45D7">
      <w:pPr>
        <w:pStyle w:val="ListParagraph"/>
        <w:numPr>
          <w:ilvl w:val="1"/>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Technology will be assessed in multiple areas including but not limited to the following.</w:t>
      </w:r>
    </w:p>
    <w:p w14:paraId="491401C2" w14:textId="77777777" w:rsidR="003C45D7" w:rsidRPr="003C45D7" w:rsidRDefault="003C45D7" w:rsidP="00896498">
      <w:pPr>
        <w:pStyle w:val="ListParagraph"/>
        <w:numPr>
          <w:ilvl w:val="2"/>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Accessibility</w:t>
      </w:r>
    </w:p>
    <w:p w14:paraId="1F945CE0" w14:textId="77777777" w:rsidR="003C45D7" w:rsidRPr="003C45D7" w:rsidRDefault="003C45D7" w:rsidP="00896498">
      <w:pPr>
        <w:pStyle w:val="ListParagraph"/>
        <w:numPr>
          <w:ilvl w:val="2"/>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Security Risk</w:t>
      </w:r>
    </w:p>
    <w:p w14:paraId="19BBB859" w14:textId="77777777" w:rsidR="003C45D7" w:rsidRPr="003C45D7" w:rsidRDefault="003C45D7" w:rsidP="00896498">
      <w:pPr>
        <w:pStyle w:val="ListParagraph"/>
        <w:numPr>
          <w:ilvl w:val="2"/>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Duplication</w:t>
      </w:r>
    </w:p>
    <w:p w14:paraId="519BDFEF" w14:textId="77777777" w:rsidR="003C45D7" w:rsidRPr="003C45D7" w:rsidRDefault="003C45D7" w:rsidP="00896498">
      <w:pPr>
        <w:pStyle w:val="ListParagraph"/>
        <w:numPr>
          <w:ilvl w:val="2"/>
          <w:numId w:val="4"/>
        </w:numPr>
        <w:spacing w:line="240" w:lineRule="auto"/>
        <w:rPr>
          <w:rFonts w:ascii="Times New Roman" w:eastAsia="Times New Roman" w:hAnsi="Times New Roman" w:cs="Times New Roman"/>
          <w:color w:val="000000" w:themeColor="text1"/>
        </w:rPr>
      </w:pPr>
      <w:r w:rsidRPr="003C45D7">
        <w:rPr>
          <w:rFonts w:ascii="Times New Roman" w:eastAsia="Times New Roman" w:hAnsi="Times New Roman" w:cs="Times New Roman"/>
          <w:color w:val="000000" w:themeColor="text1"/>
        </w:rPr>
        <w:t>Infrastructure Alignment</w:t>
      </w:r>
    </w:p>
    <w:p w14:paraId="29D403C9" w14:textId="551E77ED" w:rsidR="00DC3801" w:rsidRDefault="00DC3801" w:rsidP="00DC4530">
      <w:pPr>
        <w:pStyle w:val="ListParagraph"/>
        <w:numPr>
          <w:ilvl w:val="1"/>
          <w:numId w:val="4"/>
        </w:numPr>
        <w:spacing w:line="240" w:lineRule="auto"/>
        <w:rPr>
          <w:rFonts w:ascii="Times New Roman" w:eastAsia="Times New Roman" w:hAnsi="Times New Roman" w:cs="Times New Roman"/>
          <w:color w:val="000000" w:themeColor="text1"/>
        </w:rPr>
      </w:pPr>
      <w:r w:rsidRPr="00896498">
        <w:rPr>
          <w:rFonts w:ascii="Times New Roman" w:eastAsia="Times New Roman" w:hAnsi="Times New Roman" w:cs="Times New Roman"/>
          <w:color w:val="000000" w:themeColor="text1"/>
        </w:rPr>
        <w:t>There is a Technology Acquisition Review Process form that has to be approved before purchases are made.  Ken and the directors are the approver</w:t>
      </w:r>
      <w:r w:rsidR="00952396">
        <w:rPr>
          <w:rFonts w:ascii="Times New Roman" w:eastAsia="Times New Roman" w:hAnsi="Times New Roman" w:cs="Times New Roman"/>
          <w:color w:val="000000" w:themeColor="text1"/>
        </w:rPr>
        <w:t>s.</w:t>
      </w:r>
    </w:p>
    <w:p w14:paraId="091A8A11" w14:textId="242B3D1B" w:rsidR="00DC4530" w:rsidRPr="00DC4530" w:rsidRDefault="00DC4530" w:rsidP="00DC4530">
      <w:pPr>
        <w:pStyle w:val="ListParagraph"/>
        <w:numPr>
          <w:ilvl w:val="1"/>
          <w:numId w:val="4"/>
        </w:numPr>
        <w:spacing w:line="240" w:lineRule="auto"/>
        <w:rPr>
          <w:rFonts w:ascii="Times New Roman" w:eastAsia="Times New Roman" w:hAnsi="Times New Roman" w:cs="Times New Roman"/>
          <w:color w:val="000000" w:themeColor="text1"/>
        </w:rPr>
      </w:pPr>
      <w:r w:rsidRPr="00DC4530">
        <w:rPr>
          <w:rFonts w:ascii="Times New Roman" w:eastAsia="Times New Roman" w:hAnsi="Times New Roman" w:cs="Times New Roman"/>
          <w:color w:val="000000" w:themeColor="text1"/>
        </w:rPr>
        <w:t>The review must be completed prior to acquisition.</w:t>
      </w:r>
    </w:p>
    <w:p w14:paraId="5A2F512B" w14:textId="77777777" w:rsidR="00DC4530" w:rsidRPr="00DC4530" w:rsidRDefault="00DC4530" w:rsidP="00DC4530">
      <w:pPr>
        <w:pStyle w:val="ListParagraph"/>
        <w:numPr>
          <w:ilvl w:val="2"/>
          <w:numId w:val="4"/>
        </w:numPr>
        <w:spacing w:line="240" w:lineRule="auto"/>
        <w:rPr>
          <w:rFonts w:ascii="Times New Roman" w:eastAsia="Times New Roman" w:hAnsi="Times New Roman" w:cs="Times New Roman"/>
          <w:color w:val="000000" w:themeColor="text1"/>
        </w:rPr>
      </w:pPr>
      <w:r w:rsidRPr="00DC4530">
        <w:rPr>
          <w:rFonts w:ascii="Times New Roman" w:eastAsia="Times New Roman" w:hAnsi="Times New Roman" w:cs="Times New Roman"/>
          <w:color w:val="000000" w:themeColor="text1"/>
        </w:rPr>
        <w:t xml:space="preserve"> A review outcome document will be provided.</w:t>
      </w:r>
    </w:p>
    <w:p w14:paraId="6449B1CA" w14:textId="77777777" w:rsidR="00DC4530" w:rsidRPr="00DC4530" w:rsidRDefault="00DC4530" w:rsidP="00DC4530">
      <w:pPr>
        <w:pStyle w:val="ListParagraph"/>
        <w:numPr>
          <w:ilvl w:val="1"/>
          <w:numId w:val="4"/>
        </w:numPr>
        <w:spacing w:line="240" w:lineRule="auto"/>
        <w:rPr>
          <w:rFonts w:ascii="Times New Roman" w:eastAsia="Times New Roman" w:hAnsi="Times New Roman" w:cs="Times New Roman"/>
          <w:color w:val="000000" w:themeColor="text1"/>
        </w:rPr>
      </w:pPr>
      <w:r w:rsidRPr="00DC4530">
        <w:rPr>
          <w:rFonts w:ascii="Times New Roman" w:eastAsia="Times New Roman" w:hAnsi="Times New Roman" w:cs="Times New Roman"/>
          <w:color w:val="000000" w:themeColor="text1"/>
        </w:rPr>
        <w:t>This process will slow acquisitions.</w:t>
      </w:r>
    </w:p>
    <w:p w14:paraId="7A36840C" w14:textId="77777777" w:rsidR="00DC4530" w:rsidRPr="00DC4530" w:rsidRDefault="00DC4530" w:rsidP="00DC4530">
      <w:pPr>
        <w:pStyle w:val="ListParagraph"/>
        <w:numPr>
          <w:ilvl w:val="2"/>
          <w:numId w:val="4"/>
        </w:numPr>
        <w:spacing w:line="240" w:lineRule="auto"/>
        <w:rPr>
          <w:rFonts w:ascii="Times New Roman" w:eastAsia="Times New Roman" w:hAnsi="Times New Roman" w:cs="Times New Roman"/>
          <w:color w:val="000000" w:themeColor="text1"/>
        </w:rPr>
      </w:pPr>
      <w:r w:rsidRPr="00DC4530">
        <w:rPr>
          <w:rFonts w:ascii="Times New Roman" w:eastAsia="Times New Roman" w:hAnsi="Times New Roman" w:cs="Times New Roman"/>
          <w:color w:val="000000" w:themeColor="text1"/>
        </w:rPr>
        <w:t>It will get better over time (think months).</w:t>
      </w:r>
    </w:p>
    <w:p w14:paraId="1874AF42" w14:textId="77777777" w:rsidR="00DC4530" w:rsidRPr="00DC4530" w:rsidRDefault="00DC4530" w:rsidP="00DC4530">
      <w:pPr>
        <w:pStyle w:val="ListParagraph"/>
        <w:numPr>
          <w:ilvl w:val="1"/>
          <w:numId w:val="4"/>
        </w:numPr>
        <w:spacing w:line="240" w:lineRule="auto"/>
        <w:rPr>
          <w:rFonts w:ascii="Times New Roman" w:eastAsia="Times New Roman" w:hAnsi="Times New Roman" w:cs="Times New Roman"/>
          <w:color w:val="000000" w:themeColor="text1"/>
        </w:rPr>
      </w:pPr>
      <w:r w:rsidRPr="00DC4530">
        <w:rPr>
          <w:rFonts w:ascii="Times New Roman" w:eastAsia="Times New Roman" w:hAnsi="Times New Roman" w:cs="Times New Roman"/>
          <w:color w:val="000000" w:themeColor="text1"/>
        </w:rPr>
        <w:t>Submit plans for acquisitions early.</w:t>
      </w:r>
    </w:p>
    <w:p w14:paraId="346BF34B" w14:textId="29F8F503" w:rsidR="00DD68E2" w:rsidRPr="00DE74FE" w:rsidRDefault="00DC4530" w:rsidP="00DE74FE">
      <w:pPr>
        <w:pStyle w:val="ListParagraph"/>
        <w:numPr>
          <w:ilvl w:val="1"/>
          <w:numId w:val="4"/>
        </w:numPr>
        <w:spacing w:after="0" w:line="240" w:lineRule="auto"/>
        <w:rPr>
          <w:rFonts w:ascii="Times New Roman" w:eastAsia="Times New Roman" w:hAnsi="Times New Roman" w:cs="Times New Roman"/>
          <w:color w:val="000000" w:themeColor="text1"/>
        </w:rPr>
      </w:pPr>
      <w:r w:rsidRPr="00DC4530">
        <w:rPr>
          <w:rFonts w:ascii="Times New Roman" w:eastAsia="Times New Roman" w:hAnsi="Times New Roman" w:cs="Times New Roman"/>
          <w:color w:val="000000" w:themeColor="text1"/>
        </w:rPr>
        <w:t>CM-42 update is in process</w:t>
      </w:r>
    </w:p>
    <w:p w14:paraId="3024EAA5" w14:textId="77777777" w:rsidR="00A26458" w:rsidRPr="00A26458" w:rsidRDefault="00A26458" w:rsidP="00A26458">
      <w:pPr>
        <w:pStyle w:val="ListParagraph"/>
        <w:numPr>
          <w:ilvl w:val="1"/>
          <w:numId w:val="4"/>
        </w:numPr>
        <w:spacing w:line="240" w:lineRule="auto"/>
        <w:rPr>
          <w:rFonts w:ascii="Times New Roman" w:eastAsia="Times New Roman" w:hAnsi="Times New Roman" w:cs="Times New Roman"/>
          <w:color w:val="000000" w:themeColor="text1"/>
        </w:rPr>
      </w:pPr>
      <w:r w:rsidRPr="00A26458">
        <w:rPr>
          <w:rFonts w:ascii="Times New Roman" w:eastAsia="Times New Roman" w:hAnsi="Times New Roman" w:cs="Times New Roman"/>
          <w:color w:val="000000" w:themeColor="text1"/>
        </w:rPr>
        <w:t xml:space="preserve">More info: </w:t>
      </w:r>
      <w:hyperlink r:id="rId8" w:history="1">
        <w:r w:rsidRPr="00A26458">
          <w:rPr>
            <w:rStyle w:val="Hyperlink"/>
            <w:rFonts w:ascii="Times New Roman" w:eastAsia="Times New Roman" w:hAnsi="Times New Roman" w:cs="Times New Roman"/>
          </w:rPr>
          <w:t>Technology Acquisition Review Process Article</w:t>
        </w:r>
      </w:hyperlink>
    </w:p>
    <w:p w14:paraId="05D23813" w14:textId="77777777" w:rsidR="00A26458" w:rsidRPr="004F5B13" w:rsidRDefault="00A26458" w:rsidP="00A26458">
      <w:pPr>
        <w:pStyle w:val="ListParagraph"/>
        <w:spacing w:after="0" w:line="240" w:lineRule="auto"/>
        <w:ind w:left="1440"/>
        <w:rPr>
          <w:rFonts w:ascii="Times New Roman" w:eastAsia="Times New Roman" w:hAnsi="Times New Roman" w:cs="Times New Roman"/>
          <w:color w:val="000000" w:themeColor="text1"/>
        </w:rPr>
      </w:pPr>
    </w:p>
    <w:p w14:paraId="471FB75D" w14:textId="0B050403" w:rsidR="00DD68E2" w:rsidRPr="004F5B13" w:rsidRDefault="00EF49A1" w:rsidP="00D813F2">
      <w:pPr>
        <w:pStyle w:val="ListParagraph"/>
        <w:numPr>
          <w:ilvl w:val="0"/>
          <w:numId w:val="4"/>
        </w:num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An </w:t>
      </w:r>
      <w:r w:rsidR="00D813F2" w:rsidRPr="004F5B13">
        <w:rPr>
          <w:rFonts w:ascii="Times New Roman" w:eastAsia="Times New Roman" w:hAnsi="Times New Roman" w:cs="Times New Roman"/>
          <w:color w:val="000000" w:themeColor="text1"/>
        </w:rPr>
        <w:t xml:space="preserve">AI </w:t>
      </w:r>
      <w:r w:rsidR="003166DF" w:rsidRPr="004F5B13">
        <w:rPr>
          <w:rFonts w:ascii="Times New Roman" w:eastAsia="Times New Roman" w:hAnsi="Times New Roman" w:cs="Times New Roman"/>
          <w:color w:val="000000" w:themeColor="text1"/>
        </w:rPr>
        <w:t xml:space="preserve">policy </w:t>
      </w:r>
      <w:r w:rsidR="00A76190" w:rsidRPr="004F5B13">
        <w:rPr>
          <w:rFonts w:ascii="Times New Roman" w:eastAsia="Times New Roman" w:hAnsi="Times New Roman" w:cs="Times New Roman"/>
          <w:color w:val="000000" w:themeColor="text1"/>
        </w:rPr>
        <w:t>is forthcoming</w:t>
      </w:r>
      <w:r w:rsidR="00D70165" w:rsidRPr="004F5B13">
        <w:rPr>
          <w:rFonts w:ascii="Times New Roman" w:eastAsia="Times New Roman" w:hAnsi="Times New Roman" w:cs="Times New Roman"/>
          <w:color w:val="000000" w:themeColor="text1"/>
        </w:rPr>
        <w:t xml:space="preserve"> in August or September</w:t>
      </w:r>
    </w:p>
    <w:p w14:paraId="4FC4BA56" w14:textId="77777777" w:rsidR="00EF49A1" w:rsidRDefault="00EF49A1" w:rsidP="00CF6D79">
      <w:pPr>
        <w:spacing w:after="0" w:line="240" w:lineRule="auto"/>
        <w:rPr>
          <w:rFonts w:ascii="Times New Roman" w:hAnsi="Times New Roman" w:cs="Times New Roman"/>
        </w:rPr>
      </w:pPr>
    </w:p>
    <w:p w14:paraId="50C675E3" w14:textId="3B3A89C9" w:rsidR="00CF6D79" w:rsidRPr="00542ACF" w:rsidRDefault="00CF6D79" w:rsidP="00CF6D79">
      <w:pPr>
        <w:spacing w:after="0" w:line="240" w:lineRule="auto"/>
        <w:rPr>
          <w:rFonts w:ascii="Times New Roman" w:eastAsia="Times New Roman" w:hAnsi="Times New Roman" w:cs="Times New Roman"/>
          <w:color w:val="000000" w:themeColor="text1"/>
          <w:sz w:val="28"/>
          <w:szCs w:val="28"/>
        </w:rPr>
      </w:pPr>
      <w:hyperlink r:id="rId9" w:history="1">
        <w:r w:rsidRPr="00542ACF">
          <w:rPr>
            <w:rFonts w:ascii="Times New Roman" w:eastAsia="Times New Roman" w:hAnsi="Times New Roman" w:cs="Times New Roman"/>
            <w:color w:val="000000" w:themeColor="text1"/>
            <w:sz w:val="28"/>
            <w:szCs w:val="28"/>
          </w:rPr>
          <w:t>Braylin Artigues</w:t>
        </w:r>
      </w:hyperlink>
      <w:r w:rsidRPr="00542ACF">
        <w:rPr>
          <w:rFonts w:ascii="Times New Roman" w:eastAsia="Times New Roman" w:hAnsi="Times New Roman" w:cs="Times New Roman"/>
          <w:color w:val="000000" w:themeColor="text1"/>
          <w:sz w:val="28"/>
          <w:szCs w:val="28"/>
        </w:rPr>
        <w:t>,  Associate Director, Human Resources</w:t>
      </w:r>
    </w:p>
    <w:p w14:paraId="24BC8D6D" w14:textId="4374D6CC" w:rsidR="00CF6D79" w:rsidRPr="004F5B13" w:rsidRDefault="00933EB0" w:rsidP="00D667BA">
      <w:pPr>
        <w:pStyle w:val="ListParagraph"/>
        <w:numPr>
          <w:ilvl w:val="0"/>
          <w:numId w:val="15"/>
        </w:numPr>
        <w:spacing w:after="0" w:line="240" w:lineRule="auto"/>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Faculty &amp; Staff </w:t>
      </w:r>
      <w:r w:rsidR="00D667BA" w:rsidRPr="004F5B13">
        <w:rPr>
          <w:rFonts w:ascii="Times New Roman" w:eastAsia="Times New Roman" w:hAnsi="Times New Roman" w:cs="Times New Roman"/>
          <w:color w:val="000000" w:themeColor="text1"/>
        </w:rPr>
        <w:t>Employee Engagement survey</w:t>
      </w:r>
      <w:r w:rsidR="007B327C">
        <w:rPr>
          <w:rFonts w:ascii="Times New Roman" w:eastAsia="Times New Roman" w:hAnsi="Times New Roman" w:cs="Times New Roman"/>
          <w:color w:val="000000" w:themeColor="text1"/>
        </w:rPr>
        <w:t xml:space="preserve"> </w:t>
      </w:r>
      <w:r w:rsidR="00542ACF">
        <w:rPr>
          <w:rFonts w:ascii="Times New Roman" w:eastAsia="Times New Roman" w:hAnsi="Times New Roman" w:cs="Times New Roman"/>
          <w:color w:val="000000" w:themeColor="text1"/>
        </w:rPr>
        <w:t xml:space="preserve">occurs </w:t>
      </w:r>
      <w:r w:rsidR="00542ACF" w:rsidRPr="004F5B13">
        <w:rPr>
          <w:rFonts w:ascii="Times New Roman" w:eastAsia="Times New Roman" w:hAnsi="Times New Roman" w:cs="Times New Roman"/>
          <w:color w:val="000000" w:themeColor="text1"/>
        </w:rPr>
        <w:t>September</w:t>
      </w:r>
      <w:r w:rsidR="00E70F84" w:rsidRPr="004F5B13">
        <w:rPr>
          <w:rFonts w:ascii="Times New Roman" w:eastAsia="Times New Roman" w:hAnsi="Times New Roman" w:cs="Times New Roman"/>
          <w:color w:val="000000" w:themeColor="text1"/>
        </w:rPr>
        <w:t xml:space="preserve"> 14-28</w:t>
      </w:r>
      <w:r w:rsidR="00071157" w:rsidRPr="004F5B13">
        <w:rPr>
          <w:rFonts w:ascii="Times New Roman" w:eastAsia="Times New Roman" w:hAnsi="Times New Roman" w:cs="Times New Roman"/>
          <w:color w:val="000000" w:themeColor="text1"/>
        </w:rPr>
        <w:t xml:space="preserve">.  </w:t>
      </w:r>
      <w:r w:rsidR="007B327C">
        <w:rPr>
          <w:rFonts w:ascii="Times New Roman" w:eastAsia="Times New Roman" w:hAnsi="Times New Roman" w:cs="Times New Roman"/>
          <w:color w:val="000000" w:themeColor="text1"/>
        </w:rPr>
        <w:t>It is s</w:t>
      </w:r>
      <w:r w:rsidR="00071157" w:rsidRPr="004F5B13">
        <w:rPr>
          <w:rFonts w:ascii="Times New Roman" w:eastAsia="Times New Roman" w:hAnsi="Times New Roman" w:cs="Times New Roman"/>
          <w:color w:val="000000" w:themeColor="text1"/>
        </w:rPr>
        <w:t>imilar to</w:t>
      </w:r>
      <w:r w:rsidR="007B327C">
        <w:rPr>
          <w:rFonts w:ascii="Times New Roman" w:eastAsia="Times New Roman" w:hAnsi="Times New Roman" w:cs="Times New Roman"/>
          <w:color w:val="000000" w:themeColor="text1"/>
        </w:rPr>
        <w:t xml:space="preserve"> </w:t>
      </w:r>
      <w:r w:rsidR="00542ACF">
        <w:rPr>
          <w:rFonts w:ascii="Times New Roman" w:eastAsia="Times New Roman" w:hAnsi="Times New Roman" w:cs="Times New Roman"/>
          <w:color w:val="000000" w:themeColor="text1"/>
        </w:rPr>
        <w:t xml:space="preserve">the </w:t>
      </w:r>
      <w:r w:rsidR="00542ACF" w:rsidRPr="004F5B13">
        <w:rPr>
          <w:rFonts w:ascii="Times New Roman" w:eastAsia="Times New Roman" w:hAnsi="Times New Roman" w:cs="Times New Roman"/>
          <w:color w:val="000000" w:themeColor="text1"/>
        </w:rPr>
        <w:t>LSU</w:t>
      </w:r>
      <w:r w:rsidR="00071157" w:rsidRPr="004F5B13">
        <w:rPr>
          <w:rFonts w:ascii="Times New Roman" w:eastAsia="Times New Roman" w:hAnsi="Times New Roman" w:cs="Times New Roman"/>
          <w:color w:val="000000" w:themeColor="text1"/>
        </w:rPr>
        <w:t xml:space="preserve"> A&amp;M survey. </w:t>
      </w:r>
      <w:r w:rsidR="007B327C">
        <w:rPr>
          <w:rFonts w:ascii="Times New Roman" w:eastAsia="Times New Roman" w:hAnsi="Times New Roman" w:cs="Times New Roman"/>
          <w:color w:val="000000" w:themeColor="text1"/>
        </w:rPr>
        <w:t xml:space="preserve">It </w:t>
      </w:r>
      <w:r w:rsidR="00542ACF">
        <w:rPr>
          <w:rFonts w:ascii="Times New Roman" w:eastAsia="Times New Roman" w:hAnsi="Times New Roman" w:cs="Times New Roman"/>
          <w:color w:val="000000" w:themeColor="text1"/>
        </w:rPr>
        <w:t xml:space="preserve">is </w:t>
      </w:r>
      <w:r w:rsidR="00542ACF" w:rsidRPr="004F5B13">
        <w:rPr>
          <w:rFonts w:ascii="Times New Roman" w:eastAsia="Times New Roman" w:hAnsi="Times New Roman" w:cs="Times New Roman"/>
          <w:color w:val="000000" w:themeColor="text1"/>
        </w:rPr>
        <w:t>anonymous</w:t>
      </w:r>
      <w:r w:rsidR="00071157" w:rsidRPr="004F5B13">
        <w:rPr>
          <w:rFonts w:ascii="Times New Roman" w:eastAsia="Times New Roman" w:hAnsi="Times New Roman" w:cs="Times New Roman"/>
          <w:color w:val="000000" w:themeColor="text1"/>
        </w:rPr>
        <w:t>.</w:t>
      </w:r>
    </w:p>
    <w:p w14:paraId="0B778589" w14:textId="77777777" w:rsidR="00071157" w:rsidRPr="004F5B13" w:rsidRDefault="00071157" w:rsidP="00933EB0">
      <w:pPr>
        <w:pStyle w:val="ListParagraph"/>
        <w:spacing w:after="0" w:line="240" w:lineRule="auto"/>
        <w:ind w:left="1080"/>
        <w:rPr>
          <w:rFonts w:ascii="Times New Roman" w:eastAsia="Times New Roman" w:hAnsi="Times New Roman" w:cs="Times New Roman"/>
          <w:color w:val="000000" w:themeColor="text1"/>
        </w:rPr>
      </w:pPr>
    </w:p>
    <w:p w14:paraId="0EA2A749" w14:textId="612E815E" w:rsidR="00CF6D79" w:rsidRPr="004F5B13" w:rsidRDefault="00CF6D79" w:rsidP="00CF6D79">
      <w:pPr>
        <w:pStyle w:val="Heading3"/>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Vice Chancellor for Academic Affairs Announcement- Kresenda Raasch read Dr. Porche’s report </w:t>
      </w:r>
    </w:p>
    <w:p w14:paraId="10F8512C"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t xml:space="preserve">Financial Aid – there are new guidelines regarding amount of student loans.  We are taking a conservative approach and offering unsubsidized student loans in the amount of $20,500 for health profession degree programs.  Upper limit is $50K. </w:t>
      </w:r>
    </w:p>
    <w:p w14:paraId="214EBA8F"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t>School of nursing Ribbon Cutting Ceremony for Baton Rouge site was August 7.</w:t>
      </w:r>
    </w:p>
    <w:p w14:paraId="6457D4EA"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t>We applied for Military Campus status at the Bronze level</w:t>
      </w:r>
    </w:p>
    <w:p w14:paraId="18901477"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t>LSUSHC Health Fairs – August 19</w:t>
      </w:r>
    </w:p>
    <w:p w14:paraId="6A6DCB94"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t>Mandatory meeting for Student Organizations to be held September 9</w:t>
      </w:r>
    </w:p>
    <w:p w14:paraId="1127EF5E"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t>Human Resources rolling out employee engagement in September</w:t>
      </w:r>
    </w:p>
    <w:p w14:paraId="4416B3A1" w14:textId="77777777" w:rsidR="00CF6D79" w:rsidRPr="004F5B13" w:rsidRDefault="00CF6D79" w:rsidP="00CF6D79">
      <w:pPr>
        <w:pStyle w:val="ListParagraph"/>
        <w:numPr>
          <w:ilvl w:val="0"/>
          <w:numId w:val="7"/>
        </w:numPr>
        <w:spacing w:line="278" w:lineRule="auto"/>
        <w:rPr>
          <w:rFonts w:ascii="Times New Roman" w:hAnsi="Times New Roman" w:cs="Times New Roman"/>
        </w:rPr>
      </w:pPr>
      <w:r w:rsidRPr="004F5B13">
        <w:rPr>
          <w:rFonts w:ascii="Times New Roman" w:hAnsi="Times New Roman" w:cs="Times New Roman"/>
        </w:rPr>
        <w:lastRenderedPageBreak/>
        <w:t xml:space="preserve">AI committee is being appointed </w:t>
      </w:r>
    </w:p>
    <w:p w14:paraId="622E9452" w14:textId="0F5B680F" w:rsidR="00CF6D79" w:rsidRPr="004F5B13" w:rsidRDefault="00CF6D79" w:rsidP="00CF6D79">
      <w:pPr>
        <w:pStyle w:val="ListParagraph"/>
        <w:numPr>
          <w:ilvl w:val="0"/>
          <w:numId w:val="7"/>
        </w:numPr>
        <w:spacing w:after="0" w:line="240" w:lineRule="auto"/>
        <w:rPr>
          <w:rFonts w:ascii="Times New Roman" w:hAnsi="Times New Roman" w:cs="Times New Roman"/>
          <w:b/>
          <w:bCs/>
          <w:color w:val="000000"/>
          <w:sz w:val="22"/>
          <w:szCs w:val="22"/>
        </w:rPr>
      </w:pPr>
      <w:r w:rsidRPr="004F5B13">
        <w:rPr>
          <w:rFonts w:ascii="Times New Roman" w:hAnsi="Times New Roman" w:cs="Times New Roman"/>
        </w:rPr>
        <w:t xml:space="preserve">SACSCOC Substantive Change has 22 components, 13 have been drafted, evidence is being collected for 7 components, 7 have not been started. </w:t>
      </w:r>
    </w:p>
    <w:p w14:paraId="615F78F9" w14:textId="40B03534" w:rsidR="00CF6D79" w:rsidRPr="007B327C" w:rsidRDefault="00CF6D79" w:rsidP="007B327C">
      <w:pPr>
        <w:pStyle w:val="ListParagraph"/>
        <w:spacing w:after="0" w:line="240" w:lineRule="auto"/>
        <w:ind w:left="360"/>
        <w:rPr>
          <w:rFonts w:ascii="Times New Roman" w:hAnsi="Times New Roman" w:cs="Times New Roman"/>
          <w:b/>
          <w:bCs/>
          <w:color w:val="000000"/>
          <w:sz w:val="22"/>
          <w:szCs w:val="22"/>
        </w:rPr>
      </w:pPr>
      <w:r w:rsidRPr="004F5B13">
        <w:rPr>
          <w:rFonts w:ascii="Times New Roman" w:hAnsi="Times New Roman" w:cs="Times New Roman"/>
          <w:b/>
          <w:bCs/>
          <w:color w:val="000000"/>
          <w:sz w:val="22"/>
          <w:szCs w:val="22"/>
        </w:rPr>
        <w:t xml:space="preserve">Substantive Change </w:t>
      </w:r>
      <w:r w:rsidRPr="004F5B13">
        <w:rPr>
          <w:rFonts w:ascii="Times New Roman" w:hAnsi="Times New Roman" w:cs="Times New Roman"/>
          <w:b/>
          <w:bCs/>
          <w:sz w:val="22"/>
          <w:szCs w:val="22"/>
        </w:rPr>
        <w:t xml:space="preserve">Standards </w:t>
      </w:r>
    </w:p>
    <w:p w14:paraId="26B0D39B" w14:textId="4EEF1CCF"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1.1 (</w:t>
      </w:r>
      <w:r w:rsidR="00542ACF" w:rsidRPr="004F5B13">
        <w:rPr>
          <w:rFonts w:ascii="Times New Roman" w:eastAsia="Times New Roman" w:hAnsi="Times New Roman" w:cs="Times New Roman"/>
          <w:sz w:val="22"/>
          <w:szCs w:val="22"/>
        </w:rPr>
        <w:t>Integrity) -</w:t>
      </w:r>
      <w:r w:rsidRPr="004F5B13">
        <w:rPr>
          <w:rFonts w:ascii="Times New Roman" w:eastAsia="Times New Roman" w:hAnsi="Times New Roman" w:cs="Times New Roman"/>
          <w:sz w:val="22"/>
          <w:szCs w:val="22"/>
        </w:rPr>
        <w:t xml:space="preserve"> Completed by OIE </w:t>
      </w:r>
    </w:p>
    <w:p w14:paraId="68B2B168"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2.1 (Institutional Mission) - Completed by OIE</w:t>
      </w:r>
    </w:p>
    <w:p w14:paraId="2A4CC34A"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4.1 (Governing Board Characteristics) - Completed by OIE</w:t>
      </w:r>
    </w:p>
    <w:p w14:paraId="5DECC5EC"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4.2c (CEO evaluation/selection) - Completed by OIE</w:t>
      </w:r>
    </w:p>
    <w:p w14:paraId="5F71D8FB"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5.1 (Chief executive officer) - Completed by OIE</w:t>
      </w:r>
    </w:p>
    <w:p w14:paraId="2D9E04C1"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14.1 (Publication of Accreditation Status) - Completed by OIE</w:t>
      </w:r>
    </w:p>
    <w:p w14:paraId="22292559" w14:textId="77777777" w:rsidR="00CF6D79" w:rsidRPr="004F5B13" w:rsidRDefault="00CF6D79" w:rsidP="00CF6D79">
      <w:pPr>
        <w:spacing w:after="0" w:line="240" w:lineRule="auto"/>
        <w:rPr>
          <w:rFonts w:ascii="Times New Roman" w:eastAsia="Times New Roman" w:hAnsi="Times New Roman" w:cs="Times New Roman"/>
          <w:sz w:val="22"/>
          <w:szCs w:val="22"/>
        </w:rPr>
      </w:pPr>
    </w:p>
    <w:p w14:paraId="1F8A9AE1" w14:textId="77777777" w:rsidR="00CF6D79" w:rsidRPr="004F5B13" w:rsidRDefault="00CF6D79" w:rsidP="00CF6D79">
      <w:pPr>
        <w:spacing w:after="0" w:line="240" w:lineRule="auto"/>
        <w:rPr>
          <w:rFonts w:ascii="Times New Roman" w:eastAsia="Times New Roman" w:hAnsi="Times New Roman" w:cs="Times New Roman"/>
          <w:b/>
          <w:bCs/>
          <w:sz w:val="22"/>
          <w:szCs w:val="22"/>
        </w:rPr>
      </w:pPr>
      <w:r w:rsidRPr="004F5B13">
        <w:rPr>
          <w:rFonts w:ascii="Times New Roman" w:eastAsia="Times New Roman" w:hAnsi="Times New Roman" w:cs="Times New Roman"/>
          <w:b/>
          <w:bCs/>
          <w:sz w:val="22"/>
          <w:szCs w:val="22"/>
        </w:rPr>
        <w:t xml:space="preserve">Initial Assignments: </w:t>
      </w:r>
    </w:p>
    <w:p w14:paraId="23647186"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 5.5 (Personnel appointment and evaluation) </w:t>
      </w:r>
    </w:p>
    <w:p w14:paraId="5F63D59A"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 9.7 (Program Requirements) </w:t>
      </w:r>
      <w:r w:rsidRPr="004F5B13">
        <w:rPr>
          <w:rFonts w:ascii="Times New Roman" w:eastAsia="Times New Roman" w:hAnsi="Times New Roman" w:cs="Times New Roman"/>
          <w:b/>
          <w:bCs/>
          <w:sz w:val="22"/>
          <w:szCs w:val="22"/>
        </w:rPr>
        <w:t xml:space="preserve"> </w:t>
      </w:r>
    </w:p>
    <w:p w14:paraId="1406706E"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10.8 (Evaluating and awarding external academic credit) </w:t>
      </w:r>
    </w:p>
    <w:p w14:paraId="5613EC9F"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11.1 (Library and Learning/Information Resources) </w:t>
      </w:r>
    </w:p>
    <w:p w14:paraId="55698699" w14:textId="77777777" w:rsidR="00CF6D79" w:rsidRPr="004F5B13" w:rsidRDefault="00CF6D79" w:rsidP="00CF6D79">
      <w:pPr>
        <w:spacing w:after="0" w:line="240" w:lineRule="auto"/>
        <w:rPr>
          <w:rFonts w:ascii="Times New Roman" w:eastAsia="Times New Roman" w:hAnsi="Times New Roman" w:cs="Times New Roman"/>
          <w:sz w:val="22"/>
          <w:szCs w:val="22"/>
        </w:rPr>
      </w:pPr>
    </w:p>
    <w:p w14:paraId="4C5D7891" w14:textId="77777777" w:rsidR="00CF6D79" w:rsidRPr="004F5B13" w:rsidRDefault="00CF6D79" w:rsidP="00CF6D79">
      <w:pPr>
        <w:spacing w:after="0" w:line="240" w:lineRule="auto"/>
        <w:rPr>
          <w:rFonts w:ascii="Times New Roman" w:eastAsia="Times New Roman" w:hAnsi="Times New Roman" w:cs="Times New Roman"/>
          <w:b/>
          <w:bCs/>
          <w:sz w:val="22"/>
          <w:szCs w:val="22"/>
        </w:rPr>
      </w:pPr>
      <w:r w:rsidRPr="004F5B13">
        <w:rPr>
          <w:rFonts w:ascii="Times New Roman" w:eastAsia="Times New Roman" w:hAnsi="Times New Roman" w:cs="Times New Roman"/>
          <w:b/>
          <w:bCs/>
          <w:sz w:val="22"/>
          <w:szCs w:val="22"/>
        </w:rPr>
        <w:t xml:space="preserve">Second Round Assignments </w:t>
      </w:r>
    </w:p>
    <w:p w14:paraId="38E73C7A" w14:textId="77777777" w:rsidR="00CF6D79" w:rsidRPr="004F5B13" w:rsidRDefault="00CF6D79" w:rsidP="00CF6D79">
      <w:pPr>
        <w:spacing w:after="0" w:line="240" w:lineRule="auto"/>
        <w:rPr>
          <w:rFonts w:ascii="Times New Roman" w:eastAsia="Times New Roman" w:hAnsi="Times New Roman" w:cs="Times New Roman"/>
          <w:i/>
          <w:iCs/>
          <w:sz w:val="22"/>
          <w:szCs w:val="22"/>
        </w:rPr>
      </w:pPr>
      <w:r w:rsidRPr="004F5B13">
        <w:rPr>
          <w:rFonts w:ascii="Times New Roman" w:eastAsia="Times New Roman" w:hAnsi="Times New Roman" w:cs="Times New Roman"/>
          <w:sz w:val="22"/>
          <w:szCs w:val="22"/>
        </w:rPr>
        <w:t xml:space="preserve">6.1 (Full-time Faculty) </w:t>
      </w:r>
    </w:p>
    <w:p w14:paraId="1A07DA15"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6.2c (Program Coordination)</w:t>
      </w:r>
    </w:p>
    <w:p w14:paraId="3A460F3A" w14:textId="77777777" w:rsidR="00CF6D79" w:rsidRPr="004F5B13" w:rsidRDefault="00CF6D79" w:rsidP="00CF6D79">
      <w:pPr>
        <w:spacing w:after="0" w:line="240" w:lineRule="auto"/>
        <w:rPr>
          <w:rFonts w:ascii="Times New Roman" w:eastAsia="Times New Roman" w:hAnsi="Times New Roman" w:cs="Times New Roman"/>
          <w:b/>
          <w:bCs/>
          <w:sz w:val="22"/>
          <w:szCs w:val="22"/>
        </w:rPr>
      </w:pPr>
      <w:r w:rsidRPr="004F5B13">
        <w:rPr>
          <w:rFonts w:ascii="Times New Roman" w:eastAsia="Times New Roman" w:hAnsi="Times New Roman" w:cs="Times New Roman"/>
          <w:sz w:val="22"/>
          <w:szCs w:val="22"/>
        </w:rPr>
        <w:t xml:space="preserve">10.4 (Academic Governance) </w:t>
      </w:r>
    </w:p>
    <w:p w14:paraId="2CC2F55E" w14:textId="77777777" w:rsidR="00CF6D79" w:rsidRPr="004F5B13" w:rsidRDefault="00CF6D79" w:rsidP="00CF6D79">
      <w:pPr>
        <w:spacing w:after="0" w:line="240" w:lineRule="auto"/>
        <w:rPr>
          <w:rFonts w:ascii="Times New Roman" w:eastAsia="Times New Roman" w:hAnsi="Times New Roman" w:cs="Times New Roman"/>
          <w:b/>
          <w:bCs/>
          <w:sz w:val="22"/>
          <w:szCs w:val="22"/>
        </w:rPr>
      </w:pPr>
      <w:r w:rsidRPr="004F5B13">
        <w:rPr>
          <w:rFonts w:ascii="Times New Roman" w:eastAsia="Times New Roman" w:hAnsi="Times New Roman" w:cs="Times New Roman"/>
          <w:sz w:val="22"/>
          <w:szCs w:val="22"/>
        </w:rPr>
        <w:t xml:space="preserve">12.1 (Student Support Services) </w:t>
      </w:r>
    </w:p>
    <w:p w14:paraId="4E4BF40F" w14:textId="77777777" w:rsidR="00CF6D79" w:rsidRPr="004F5B13" w:rsidRDefault="00CF6D79" w:rsidP="00CF6D79">
      <w:pPr>
        <w:spacing w:after="0" w:line="240" w:lineRule="auto"/>
        <w:rPr>
          <w:rFonts w:ascii="Times New Roman" w:eastAsia="Times New Roman" w:hAnsi="Times New Roman" w:cs="Times New Roman"/>
          <w:sz w:val="22"/>
          <w:szCs w:val="22"/>
        </w:rPr>
      </w:pPr>
    </w:p>
    <w:p w14:paraId="52DEC647" w14:textId="77777777" w:rsidR="00CF6D79" w:rsidRPr="004F5B13" w:rsidRDefault="00CF6D79" w:rsidP="00CF6D79">
      <w:pPr>
        <w:spacing w:after="0" w:line="240" w:lineRule="auto"/>
        <w:rPr>
          <w:rFonts w:ascii="Times New Roman" w:eastAsia="Times New Roman" w:hAnsi="Times New Roman" w:cs="Times New Roman"/>
          <w:b/>
          <w:bCs/>
          <w:sz w:val="22"/>
          <w:szCs w:val="22"/>
        </w:rPr>
      </w:pPr>
      <w:r w:rsidRPr="004F5B13">
        <w:rPr>
          <w:rFonts w:ascii="Times New Roman" w:eastAsia="Times New Roman" w:hAnsi="Times New Roman" w:cs="Times New Roman"/>
          <w:b/>
          <w:bCs/>
          <w:sz w:val="22"/>
          <w:szCs w:val="22"/>
        </w:rPr>
        <w:t xml:space="preserve">Third Round Assignments </w:t>
      </w:r>
    </w:p>
    <w:p w14:paraId="47698209"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5.4 (Qualified administrative/academic officers) </w:t>
      </w:r>
    </w:p>
    <w:p w14:paraId="35AE70DB"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7.1 (Institutional Planning) </w:t>
      </w:r>
    </w:p>
    <w:p w14:paraId="002C5662"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10.1 (Academic Policies) </w:t>
      </w:r>
    </w:p>
    <w:p w14:paraId="3FFA9264"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12.4 (Student Complaints) </w:t>
      </w:r>
    </w:p>
    <w:p w14:paraId="0ACEE74A" w14:textId="77777777" w:rsidR="00CF6D79" w:rsidRPr="004F5B13" w:rsidRDefault="00CF6D79" w:rsidP="00CF6D79">
      <w:pPr>
        <w:spacing w:after="0" w:line="240" w:lineRule="auto"/>
        <w:rPr>
          <w:rFonts w:ascii="Times New Roman" w:eastAsia="Times New Roman" w:hAnsi="Times New Roman" w:cs="Times New Roman"/>
          <w:sz w:val="22"/>
          <w:szCs w:val="22"/>
        </w:rPr>
      </w:pPr>
    </w:p>
    <w:p w14:paraId="3E8BC565" w14:textId="77777777" w:rsidR="00CF6D79" w:rsidRPr="004F5B13" w:rsidRDefault="00CF6D79" w:rsidP="00CF6D79">
      <w:pPr>
        <w:spacing w:after="0" w:line="240" w:lineRule="auto"/>
        <w:rPr>
          <w:rFonts w:ascii="Times New Roman" w:eastAsia="Times New Roman" w:hAnsi="Times New Roman" w:cs="Times New Roman"/>
          <w:b/>
          <w:bCs/>
          <w:sz w:val="22"/>
          <w:szCs w:val="22"/>
        </w:rPr>
      </w:pPr>
      <w:r w:rsidRPr="004F5B13">
        <w:rPr>
          <w:rFonts w:ascii="Times New Roman" w:eastAsia="Times New Roman" w:hAnsi="Times New Roman" w:cs="Times New Roman"/>
          <w:b/>
          <w:bCs/>
          <w:sz w:val="22"/>
          <w:szCs w:val="22"/>
        </w:rPr>
        <w:t xml:space="preserve">Fourth Round Assignments </w:t>
      </w:r>
    </w:p>
    <w:p w14:paraId="1320806C"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10.5 (Admissions policies and practices) </w:t>
      </w:r>
    </w:p>
    <w:p w14:paraId="60EB62B5"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12.5 (Student Records) </w:t>
      </w:r>
    </w:p>
    <w:p w14:paraId="4136B1CA"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 xml:space="preserve">13.4 (Control of Finances) </w:t>
      </w:r>
    </w:p>
    <w:p w14:paraId="6A4F6BC5" w14:textId="77777777" w:rsidR="00CF6D79" w:rsidRPr="004F5B13" w:rsidRDefault="00CF6D79" w:rsidP="00CF6D79">
      <w:pPr>
        <w:spacing w:after="0" w:line="240" w:lineRule="auto"/>
        <w:rPr>
          <w:rFonts w:ascii="Times New Roman" w:eastAsia="Times New Roman" w:hAnsi="Times New Roman" w:cs="Times New Roman"/>
          <w:sz w:val="22"/>
          <w:szCs w:val="22"/>
        </w:rPr>
      </w:pPr>
      <w:r w:rsidRPr="004F5B13">
        <w:rPr>
          <w:rFonts w:ascii="Times New Roman" w:eastAsia="Times New Roman" w:hAnsi="Times New Roman" w:cs="Times New Roman"/>
          <w:sz w:val="22"/>
          <w:szCs w:val="22"/>
        </w:rPr>
        <w:t>13.7 (Physical Resources</w:t>
      </w:r>
    </w:p>
    <w:p w14:paraId="36F71F49" w14:textId="77777777" w:rsidR="00CF6D79" w:rsidRPr="004F5B13" w:rsidRDefault="00CF6D79" w:rsidP="00CF6D79">
      <w:pPr>
        <w:spacing w:after="0" w:line="240" w:lineRule="auto"/>
        <w:rPr>
          <w:rFonts w:ascii="Times New Roman" w:hAnsi="Times New Roman" w:cs="Times New Roman"/>
          <w:b/>
          <w:bCs/>
          <w:sz w:val="22"/>
          <w:szCs w:val="22"/>
        </w:rPr>
      </w:pPr>
    </w:p>
    <w:p w14:paraId="71B57055" w14:textId="3501E03E" w:rsidR="00CF6D79" w:rsidRPr="004F5B13" w:rsidRDefault="00CF6D79" w:rsidP="00CF6D79">
      <w:pPr>
        <w:spacing w:after="0" w:line="240" w:lineRule="auto"/>
        <w:rPr>
          <w:rFonts w:ascii="Times New Roman" w:hAnsi="Times New Roman" w:cs="Times New Roman"/>
          <w:b/>
          <w:bCs/>
          <w:sz w:val="22"/>
          <w:szCs w:val="22"/>
        </w:rPr>
      </w:pPr>
      <w:r w:rsidRPr="004F5B13">
        <w:rPr>
          <w:rFonts w:ascii="Times New Roman" w:hAnsi="Times New Roman" w:cs="Times New Roman"/>
          <w:b/>
          <w:bCs/>
          <w:sz w:val="22"/>
          <w:szCs w:val="22"/>
        </w:rPr>
        <w:t xml:space="preserve">Branch Campus Defined - </w:t>
      </w:r>
      <w:r w:rsidRPr="004F5B13">
        <w:rPr>
          <w:rFonts w:ascii="Times New Roman" w:hAnsi="Times New Roman" w:cs="Times New Roman"/>
          <w:sz w:val="22"/>
          <w:szCs w:val="22"/>
        </w:rPr>
        <w:t>Per SACSCOC, a branch campus is an off-campus instructional site that is geographically apart and independent of the main campus of the institution. A location is independent of the main campus if the location is</w:t>
      </w:r>
    </w:p>
    <w:p w14:paraId="58A368E2" w14:textId="77777777" w:rsidR="00CF6D79" w:rsidRPr="004F5B13" w:rsidRDefault="00CF6D79" w:rsidP="00CF6D79">
      <w:pPr>
        <w:pStyle w:val="ListParagraph"/>
        <w:numPr>
          <w:ilvl w:val="0"/>
          <w:numId w:val="6"/>
        </w:numPr>
        <w:spacing w:after="0" w:line="240" w:lineRule="auto"/>
        <w:rPr>
          <w:rFonts w:ascii="Times New Roman" w:hAnsi="Times New Roman" w:cs="Times New Roman"/>
          <w:sz w:val="22"/>
          <w:szCs w:val="22"/>
        </w:rPr>
      </w:pPr>
      <w:r w:rsidRPr="004F5B13">
        <w:rPr>
          <w:rFonts w:ascii="Times New Roman" w:hAnsi="Times New Roman" w:cs="Times New Roman"/>
          <w:sz w:val="22"/>
          <w:szCs w:val="22"/>
        </w:rPr>
        <w:t>permanent;</w:t>
      </w:r>
    </w:p>
    <w:p w14:paraId="0FFB979F" w14:textId="77777777" w:rsidR="00CF6D79" w:rsidRPr="004F5B13" w:rsidRDefault="00CF6D79" w:rsidP="00CF6D79">
      <w:pPr>
        <w:pStyle w:val="ListParagraph"/>
        <w:numPr>
          <w:ilvl w:val="0"/>
          <w:numId w:val="6"/>
        </w:numPr>
        <w:spacing w:after="0" w:line="240" w:lineRule="auto"/>
        <w:rPr>
          <w:rFonts w:ascii="Times New Roman" w:hAnsi="Times New Roman" w:cs="Times New Roman"/>
          <w:sz w:val="22"/>
          <w:szCs w:val="22"/>
        </w:rPr>
      </w:pPr>
      <w:r w:rsidRPr="004F5B13">
        <w:rPr>
          <w:rFonts w:ascii="Times New Roman" w:hAnsi="Times New Roman" w:cs="Times New Roman"/>
          <w:sz w:val="22"/>
          <w:szCs w:val="22"/>
        </w:rPr>
        <w:t>offers courses in educational programs leading to a degree, certificate, or other recognized educational credential;</w:t>
      </w:r>
    </w:p>
    <w:p w14:paraId="41F4695B" w14:textId="77777777" w:rsidR="00CF6D79" w:rsidRPr="004F5B13" w:rsidRDefault="00CF6D79" w:rsidP="00CF6D79">
      <w:pPr>
        <w:pStyle w:val="ListParagraph"/>
        <w:numPr>
          <w:ilvl w:val="0"/>
          <w:numId w:val="6"/>
        </w:numPr>
        <w:spacing w:after="0" w:line="240" w:lineRule="auto"/>
        <w:rPr>
          <w:rFonts w:ascii="Times New Roman" w:hAnsi="Times New Roman" w:cs="Times New Roman"/>
          <w:sz w:val="22"/>
          <w:szCs w:val="22"/>
        </w:rPr>
      </w:pPr>
      <w:r w:rsidRPr="004F5B13">
        <w:rPr>
          <w:rFonts w:ascii="Times New Roman" w:hAnsi="Times New Roman" w:cs="Times New Roman"/>
          <w:sz w:val="22"/>
          <w:szCs w:val="22"/>
        </w:rPr>
        <w:t>has its own faculty and administrative or supervisory organization; and</w:t>
      </w:r>
    </w:p>
    <w:p w14:paraId="5B2A0404" w14:textId="77777777" w:rsidR="00CF6D79" w:rsidRPr="004F5B13" w:rsidRDefault="00CF6D79" w:rsidP="00CF6D79">
      <w:pPr>
        <w:pStyle w:val="ListParagraph"/>
        <w:numPr>
          <w:ilvl w:val="0"/>
          <w:numId w:val="6"/>
        </w:numPr>
        <w:spacing w:after="0" w:line="240" w:lineRule="auto"/>
        <w:rPr>
          <w:rFonts w:ascii="Times New Roman" w:hAnsi="Times New Roman" w:cs="Times New Roman"/>
          <w:sz w:val="22"/>
          <w:szCs w:val="22"/>
        </w:rPr>
      </w:pPr>
      <w:r w:rsidRPr="004F5B13">
        <w:rPr>
          <w:rFonts w:ascii="Times New Roman" w:hAnsi="Times New Roman" w:cs="Times New Roman"/>
          <w:sz w:val="22"/>
          <w:szCs w:val="22"/>
        </w:rPr>
        <w:t xml:space="preserve">has its own budgetary and hiring authority. </w:t>
      </w:r>
    </w:p>
    <w:p w14:paraId="588D5103" w14:textId="77777777" w:rsidR="00CF6D79" w:rsidRPr="004F5B13" w:rsidRDefault="00CF6D79" w:rsidP="00CF6D79">
      <w:pPr>
        <w:spacing w:after="0" w:line="240" w:lineRule="auto"/>
        <w:rPr>
          <w:rFonts w:ascii="Times New Roman" w:hAnsi="Times New Roman" w:cs="Times New Roman"/>
          <w:sz w:val="22"/>
          <w:szCs w:val="22"/>
        </w:rPr>
      </w:pPr>
    </w:p>
    <w:p w14:paraId="5B69D9AB" w14:textId="442E9328" w:rsidR="00EC7320" w:rsidRPr="00797C84" w:rsidRDefault="00485C4A" w:rsidP="00EC7320">
      <w:pPr>
        <w:spacing w:after="0" w:line="240" w:lineRule="auto"/>
        <w:rPr>
          <w:rFonts w:ascii="Times New Roman" w:hAnsi="Times New Roman" w:cs="Times New Roman"/>
          <w:sz w:val="28"/>
          <w:szCs w:val="28"/>
        </w:rPr>
      </w:pPr>
      <w:hyperlink r:id="rId10" w:history="1">
        <w:r w:rsidR="00797C84" w:rsidRPr="00485C4A">
          <w:rPr>
            <w:rStyle w:val="Hyperlink"/>
            <w:rFonts w:ascii="Times New Roman" w:hAnsi="Times New Roman" w:cs="Times New Roman"/>
            <w:sz w:val="28"/>
            <w:szCs w:val="28"/>
          </w:rPr>
          <w:t xml:space="preserve">Campus Federal Credit Union </w:t>
        </w:r>
      </w:hyperlink>
      <w:r w:rsidR="00797C84" w:rsidRPr="00797C84">
        <w:rPr>
          <w:rFonts w:ascii="Times New Roman" w:hAnsi="Times New Roman" w:cs="Times New Roman"/>
          <w:sz w:val="28"/>
          <w:szCs w:val="28"/>
        </w:rPr>
        <w:t xml:space="preserve">- </w:t>
      </w:r>
      <w:r w:rsidR="00EC7320" w:rsidRPr="00797C84">
        <w:rPr>
          <w:rFonts w:ascii="Times New Roman" w:hAnsi="Times New Roman" w:cs="Times New Roman"/>
          <w:sz w:val="28"/>
          <w:szCs w:val="28"/>
        </w:rPr>
        <w:t xml:space="preserve">AVP- </w:t>
      </w:r>
      <w:r w:rsidR="00EA56B3" w:rsidRPr="00797C84">
        <w:rPr>
          <w:rFonts w:ascii="Times New Roman" w:hAnsi="Times New Roman" w:cs="Times New Roman"/>
          <w:sz w:val="28"/>
          <w:szCs w:val="28"/>
        </w:rPr>
        <w:t>Casey Coughlin</w:t>
      </w:r>
      <w:r w:rsidR="00EC7320" w:rsidRPr="00797C84">
        <w:rPr>
          <w:rFonts w:ascii="Times New Roman" w:hAnsi="Times New Roman" w:cs="Times New Roman"/>
          <w:sz w:val="28"/>
          <w:szCs w:val="28"/>
        </w:rPr>
        <w:t xml:space="preserve"> and Hollie Apple-Kratzberg</w:t>
      </w:r>
      <w:r w:rsidR="008610E5">
        <w:rPr>
          <w:rFonts w:ascii="Times New Roman" w:hAnsi="Times New Roman" w:cs="Times New Roman"/>
          <w:sz w:val="28"/>
          <w:szCs w:val="28"/>
        </w:rPr>
        <w:t>, New Orleans Business Development Officer</w:t>
      </w:r>
    </w:p>
    <w:p w14:paraId="42D75F25" w14:textId="77777777" w:rsidR="00EC7320" w:rsidRDefault="00EC7320" w:rsidP="00CF6D79">
      <w:pPr>
        <w:spacing w:after="0" w:line="240" w:lineRule="auto"/>
        <w:rPr>
          <w:rFonts w:ascii="Times New Roman" w:hAnsi="Times New Roman" w:cs="Times New Roman"/>
          <w:sz w:val="22"/>
          <w:szCs w:val="22"/>
        </w:rPr>
      </w:pPr>
    </w:p>
    <w:p w14:paraId="354D9745" w14:textId="0FD6C0EE" w:rsidR="00CF6D79" w:rsidRPr="003C2363" w:rsidRDefault="00D61E47" w:rsidP="003C2363">
      <w:pPr>
        <w:pStyle w:val="ListParagraph"/>
        <w:numPr>
          <w:ilvl w:val="0"/>
          <w:numId w:val="19"/>
        </w:numPr>
        <w:spacing w:after="0" w:line="240" w:lineRule="auto"/>
        <w:rPr>
          <w:rFonts w:ascii="Times New Roman" w:hAnsi="Times New Roman" w:cs="Times New Roman"/>
        </w:rPr>
      </w:pPr>
      <w:r w:rsidRPr="003C2363">
        <w:rPr>
          <w:rFonts w:ascii="Times New Roman" w:hAnsi="Times New Roman" w:cs="Times New Roman"/>
        </w:rPr>
        <w:t>Campus Federal</w:t>
      </w:r>
      <w:r w:rsidR="002B7387">
        <w:rPr>
          <w:rFonts w:ascii="Times New Roman" w:hAnsi="Times New Roman" w:cs="Times New Roman"/>
        </w:rPr>
        <w:t xml:space="preserve"> Credit Union</w:t>
      </w:r>
      <w:r w:rsidRPr="003C2363">
        <w:rPr>
          <w:rFonts w:ascii="Times New Roman" w:hAnsi="Times New Roman" w:cs="Times New Roman"/>
        </w:rPr>
        <w:t xml:space="preserve"> donated $250</w:t>
      </w:r>
      <w:r w:rsidR="00722E81">
        <w:rPr>
          <w:rFonts w:ascii="Times New Roman" w:hAnsi="Times New Roman" w:cs="Times New Roman"/>
        </w:rPr>
        <w:t xml:space="preserve"> and supplies</w:t>
      </w:r>
      <w:r w:rsidRPr="003C2363">
        <w:rPr>
          <w:rFonts w:ascii="Times New Roman" w:hAnsi="Times New Roman" w:cs="Times New Roman"/>
        </w:rPr>
        <w:t xml:space="preserve"> for the school supply drive</w:t>
      </w:r>
    </w:p>
    <w:p w14:paraId="4463B6A2" w14:textId="54BD1573" w:rsidR="00D61E47" w:rsidRPr="003C2363" w:rsidRDefault="00485C4A" w:rsidP="003C2363">
      <w:pPr>
        <w:pStyle w:val="ListParagraph"/>
        <w:numPr>
          <w:ilvl w:val="0"/>
          <w:numId w:val="19"/>
        </w:numPr>
        <w:spacing w:after="0" w:line="240" w:lineRule="auto"/>
        <w:rPr>
          <w:rFonts w:ascii="Times New Roman" w:hAnsi="Times New Roman" w:cs="Times New Roman"/>
        </w:rPr>
      </w:pPr>
      <w:r w:rsidRPr="003C2363">
        <w:rPr>
          <w:rFonts w:ascii="Times New Roman" w:hAnsi="Times New Roman" w:cs="Times New Roman"/>
        </w:rPr>
        <w:t>Full-service</w:t>
      </w:r>
      <w:r w:rsidR="00D61E47" w:rsidRPr="003C2363">
        <w:rPr>
          <w:rFonts w:ascii="Times New Roman" w:hAnsi="Times New Roman" w:cs="Times New Roman"/>
        </w:rPr>
        <w:t xml:space="preserve"> credit union</w:t>
      </w:r>
      <w:r w:rsidR="003C2363">
        <w:rPr>
          <w:rFonts w:ascii="Times New Roman" w:hAnsi="Times New Roman" w:cs="Times New Roman"/>
        </w:rPr>
        <w:t xml:space="preserve"> providing </w:t>
      </w:r>
      <w:r w:rsidR="00D61E47" w:rsidRPr="003C2363">
        <w:rPr>
          <w:rFonts w:ascii="Times New Roman" w:hAnsi="Times New Roman" w:cs="Times New Roman"/>
        </w:rPr>
        <w:t>savings,</w:t>
      </w:r>
      <w:r w:rsidR="003C2363">
        <w:rPr>
          <w:rFonts w:ascii="Times New Roman" w:hAnsi="Times New Roman" w:cs="Times New Roman"/>
        </w:rPr>
        <w:t xml:space="preserve"> </w:t>
      </w:r>
      <w:r w:rsidR="00D61E47" w:rsidRPr="003C2363">
        <w:rPr>
          <w:rFonts w:ascii="Times New Roman" w:hAnsi="Times New Roman" w:cs="Times New Roman"/>
        </w:rPr>
        <w:t>checking,</w:t>
      </w:r>
      <w:r w:rsidR="003C2363">
        <w:rPr>
          <w:rFonts w:ascii="Times New Roman" w:hAnsi="Times New Roman" w:cs="Times New Roman"/>
        </w:rPr>
        <w:t>&amp;</w:t>
      </w:r>
      <w:r w:rsidR="00D61E47" w:rsidRPr="003C2363">
        <w:rPr>
          <w:rFonts w:ascii="Times New Roman" w:hAnsi="Times New Roman" w:cs="Times New Roman"/>
        </w:rPr>
        <w:t xml:space="preserve"> loans </w:t>
      </w:r>
    </w:p>
    <w:p w14:paraId="16BD326F" w14:textId="77777777" w:rsidR="00D61E47" w:rsidRPr="004F5B13" w:rsidRDefault="00D61E47" w:rsidP="00CF6D79">
      <w:pPr>
        <w:spacing w:after="0" w:line="240" w:lineRule="auto"/>
        <w:rPr>
          <w:rFonts w:ascii="Times New Roman" w:hAnsi="Times New Roman" w:cs="Times New Roman"/>
          <w:sz w:val="22"/>
          <w:szCs w:val="22"/>
        </w:rPr>
      </w:pPr>
    </w:p>
    <w:p w14:paraId="06E49848" w14:textId="77777777" w:rsidR="00CF6D79" w:rsidRPr="004F5B13" w:rsidRDefault="00CF6D79" w:rsidP="00CF6D79">
      <w:pPr>
        <w:spacing w:after="0" w:line="240" w:lineRule="auto"/>
        <w:rPr>
          <w:rFonts w:ascii="Times New Roman" w:eastAsia="Times New Roman" w:hAnsi="Times New Roman" w:cs="Times New Roman"/>
          <w:color w:val="000000" w:themeColor="text1"/>
        </w:rPr>
      </w:pPr>
    </w:p>
    <w:p w14:paraId="583F55D4" w14:textId="77777777" w:rsidR="00E52F32" w:rsidRPr="004F5B13" w:rsidRDefault="00E52F32" w:rsidP="00E52F32">
      <w:pPr>
        <w:spacing w:after="0" w:line="240" w:lineRule="auto"/>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Senator Kyle Walker motioned to approve the July 2026 minutes. The motion was seconded by Senator Angelica</w:t>
      </w:r>
    </w:p>
    <w:p w14:paraId="31DA797C" w14:textId="77777777" w:rsidR="00E52F32" w:rsidRPr="004F5B13" w:rsidRDefault="00E52F32" w:rsidP="00CF6D79">
      <w:pPr>
        <w:spacing w:after="0" w:line="240" w:lineRule="auto"/>
        <w:rPr>
          <w:rFonts w:ascii="Times New Roman" w:eastAsia="Times New Roman" w:hAnsi="Times New Roman" w:cs="Times New Roman"/>
          <w:color w:val="000000" w:themeColor="text1"/>
        </w:rPr>
      </w:pPr>
    </w:p>
    <w:p w14:paraId="53A4117A" w14:textId="77777777" w:rsidR="00E52F32" w:rsidRPr="004F5B13" w:rsidRDefault="00E52F32" w:rsidP="00CF6D79">
      <w:pPr>
        <w:spacing w:after="0" w:line="240" w:lineRule="auto"/>
        <w:rPr>
          <w:rFonts w:ascii="Times New Roman" w:eastAsia="Times New Roman" w:hAnsi="Times New Roman" w:cs="Times New Roman"/>
          <w:color w:val="000000" w:themeColor="text1"/>
        </w:rPr>
      </w:pPr>
    </w:p>
    <w:p w14:paraId="0AB2B629" w14:textId="77777777" w:rsidR="00CF6D79" w:rsidRPr="004F5B13" w:rsidRDefault="00CF6D79" w:rsidP="00CF6D79">
      <w:pPr>
        <w:spacing w:after="0" w:line="240" w:lineRule="auto"/>
        <w:rPr>
          <w:rFonts w:ascii="Times New Roman" w:eastAsia="Times New Roman" w:hAnsi="Times New Roman" w:cs="Times New Roman"/>
          <w:color w:val="000000" w:themeColor="text1"/>
        </w:rPr>
      </w:pPr>
      <w:r w:rsidRPr="004F5B13">
        <w:rPr>
          <w:rStyle w:val="Heading2Char"/>
          <w:rFonts w:ascii="Times New Roman" w:hAnsi="Times New Roman" w:cs="Times New Roman"/>
          <w:color w:val="auto"/>
        </w:rPr>
        <w:t>President's Report</w:t>
      </w:r>
      <w:r w:rsidRPr="004F5B13">
        <w:rPr>
          <w:rFonts w:ascii="Times New Roman" w:eastAsia="Times New Roman" w:hAnsi="Times New Roman" w:cs="Times New Roman"/>
          <w:color w:val="000000" w:themeColor="text1"/>
        </w:rPr>
        <w:t xml:space="preserve">  </w:t>
      </w:r>
    </w:p>
    <w:p w14:paraId="3BF278B6" w14:textId="6B746CA6" w:rsidR="00CF6D79" w:rsidRPr="008F6CF2" w:rsidRDefault="00E52F32" w:rsidP="00CF6D79">
      <w:pPr>
        <w:pStyle w:val="ListParagraph"/>
        <w:numPr>
          <w:ilvl w:val="0"/>
          <w:numId w:val="13"/>
        </w:numPr>
        <w:spacing w:after="0" w:line="240" w:lineRule="auto"/>
        <w:rPr>
          <w:rFonts w:ascii="Times New Roman" w:hAnsi="Times New Roman" w:cs="Times New Roman"/>
          <w:sz w:val="22"/>
          <w:szCs w:val="22"/>
        </w:rPr>
      </w:pPr>
      <w:r w:rsidRPr="008F6CF2">
        <w:rPr>
          <w:rFonts w:ascii="Times New Roman" w:eastAsia="Times New Roman" w:hAnsi="Times New Roman" w:cs="Times New Roman"/>
          <w:color w:val="000000" w:themeColor="text1"/>
        </w:rPr>
        <w:t xml:space="preserve"> </w:t>
      </w:r>
      <w:r w:rsidR="008F6CF2" w:rsidRPr="008F6CF2">
        <w:rPr>
          <w:rFonts w:ascii="Times New Roman" w:eastAsia="Times New Roman" w:hAnsi="Times New Roman" w:cs="Times New Roman"/>
          <w:color w:val="000000" w:themeColor="text1"/>
        </w:rPr>
        <w:t>LSU is evaluating t</w:t>
      </w:r>
      <w:r w:rsidR="00CC694B" w:rsidRPr="008F6CF2">
        <w:rPr>
          <w:rFonts w:ascii="Times New Roman" w:eastAsia="Times New Roman" w:hAnsi="Times New Roman" w:cs="Times New Roman"/>
          <w:color w:val="000000" w:themeColor="text1"/>
        </w:rPr>
        <w:t>he t</w:t>
      </w:r>
      <w:r w:rsidRPr="008F6CF2">
        <w:rPr>
          <w:rFonts w:ascii="Times New Roman" w:eastAsia="Times New Roman" w:hAnsi="Times New Roman" w:cs="Times New Roman"/>
          <w:color w:val="000000" w:themeColor="text1"/>
        </w:rPr>
        <w:t xml:space="preserve">uition reimbursement and discount </w:t>
      </w:r>
      <w:r w:rsidR="00485C4A" w:rsidRPr="008F6CF2">
        <w:rPr>
          <w:rFonts w:ascii="Times New Roman" w:eastAsia="Times New Roman" w:hAnsi="Times New Roman" w:cs="Times New Roman"/>
          <w:color w:val="000000" w:themeColor="text1"/>
        </w:rPr>
        <w:t>policy</w:t>
      </w:r>
      <w:r w:rsidR="008F6CF2" w:rsidRPr="008F6CF2">
        <w:rPr>
          <w:rFonts w:ascii="Times New Roman" w:eastAsia="Times New Roman" w:hAnsi="Times New Roman" w:cs="Times New Roman"/>
          <w:color w:val="000000" w:themeColor="text1"/>
        </w:rPr>
        <w:t>.</w:t>
      </w:r>
      <w:r w:rsidR="00485C4A" w:rsidRPr="008F6CF2">
        <w:rPr>
          <w:rFonts w:ascii="Times New Roman" w:eastAsia="Times New Roman" w:hAnsi="Times New Roman" w:cs="Times New Roman"/>
          <w:color w:val="000000" w:themeColor="text1"/>
        </w:rPr>
        <w:t xml:space="preserve"> </w:t>
      </w:r>
    </w:p>
    <w:p w14:paraId="600DA0E0" w14:textId="77777777" w:rsidR="00CF6D79" w:rsidRPr="004F5B13" w:rsidRDefault="00CF6D79" w:rsidP="00CF6D79">
      <w:pPr>
        <w:pStyle w:val="Heading2"/>
        <w:rPr>
          <w:rFonts w:ascii="Times New Roman" w:eastAsia="Times New Roman" w:hAnsi="Times New Roman" w:cs="Times New Roman"/>
          <w:color w:val="auto"/>
        </w:rPr>
      </w:pPr>
      <w:r w:rsidRPr="004F5B13">
        <w:rPr>
          <w:rFonts w:ascii="Times New Roman" w:eastAsia="Times New Roman" w:hAnsi="Times New Roman" w:cs="Times New Roman"/>
          <w:color w:val="auto"/>
        </w:rPr>
        <w:t>Committee Reports </w:t>
      </w:r>
    </w:p>
    <w:p w14:paraId="05E1AB83" w14:textId="77777777" w:rsidR="00CF6D79" w:rsidRPr="004F5B13" w:rsidRDefault="00CF6D79" w:rsidP="00CF6D79">
      <w:pPr>
        <w:pStyle w:val="ListParagraph"/>
        <w:numPr>
          <w:ilvl w:val="0"/>
          <w:numId w:val="8"/>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Communications –Co-Chair- Kyle Walker </w:t>
      </w:r>
    </w:p>
    <w:p w14:paraId="3D7D76EA" w14:textId="77777777" w:rsidR="00CF6D79" w:rsidRPr="004F5B13" w:rsidRDefault="00CF6D79" w:rsidP="00CF6D79">
      <w:pPr>
        <w:pStyle w:val="ListParagraph"/>
        <w:numPr>
          <w:ilvl w:val="1"/>
          <w:numId w:val="8"/>
        </w:numPr>
        <w:spacing w:after="0" w:line="240" w:lineRule="auto"/>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Check the website for agendas, meeting minutes and event information. </w:t>
      </w:r>
    </w:p>
    <w:p w14:paraId="1147BCF0" w14:textId="77777777" w:rsidR="00CF6D79" w:rsidRPr="004F5B13" w:rsidRDefault="00CF6D79" w:rsidP="00CF6D79">
      <w:pPr>
        <w:pStyle w:val="ListParagraph"/>
        <w:numPr>
          <w:ilvl w:val="0"/>
          <w:numId w:val="8"/>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Community Engagement and Development- Chair: Patty Oates</w:t>
      </w:r>
    </w:p>
    <w:p w14:paraId="56C09C7A" w14:textId="0E3BDBB2" w:rsidR="003864F7" w:rsidRPr="004F5B13" w:rsidRDefault="00CF6D79" w:rsidP="002E0E67">
      <w:pPr>
        <w:pStyle w:val="ListParagraph"/>
        <w:numPr>
          <w:ilvl w:val="1"/>
          <w:numId w:val="8"/>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School supply donation drive</w:t>
      </w:r>
      <w:r w:rsidR="0082118F" w:rsidRPr="004F5B13">
        <w:rPr>
          <w:rFonts w:ascii="Times New Roman" w:eastAsia="Times New Roman" w:hAnsi="Times New Roman" w:cs="Times New Roman"/>
          <w:color w:val="000000" w:themeColor="text1"/>
        </w:rPr>
        <w:t xml:space="preserve">- </w:t>
      </w:r>
      <w:r w:rsidR="0082118F">
        <w:rPr>
          <w:rFonts w:ascii="Times New Roman" w:eastAsia="Times New Roman" w:hAnsi="Times New Roman" w:cs="Times New Roman"/>
          <w:color w:val="000000" w:themeColor="text1"/>
        </w:rPr>
        <w:t>Staff</w:t>
      </w:r>
      <w:r w:rsidR="00722E81">
        <w:rPr>
          <w:rFonts w:ascii="Times New Roman" w:eastAsia="Times New Roman" w:hAnsi="Times New Roman" w:cs="Times New Roman"/>
          <w:color w:val="000000" w:themeColor="text1"/>
        </w:rPr>
        <w:t xml:space="preserve"> Senate distributed </w:t>
      </w:r>
      <w:r w:rsidR="00C9383E" w:rsidRPr="004F5B13">
        <w:rPr>
          <w:rFonts w:ascii="Times New Roman" w:eastAsia="Times New Roman" w:hAnsi="Times New Roman" w:cs="Times New Roman"/>
          <w:color w:val="000000" w:themeColor="text1"/>
        </w:rPr>
        <w:t xml:space="preserve">136 bags </w:t>
      </w:r>
      <w:r w:rsidR="00722E81">
        <w:rPr>
          <w:rFonts w:ascii="Times New Roman" w:eastAsia="Times New Roman" w:hAnsi="Times New Roman" w:cs="Times New Roman"/>
          <w:color w:val="000000" w:themeColor="text1"/>
        </w:rPr>
        <w:t xml:space="preserve">filled </w:t>
      </w:r>
      <w:r w:rsidR="0082118F">
        <w:rPr>
          <w:rFonts w:ascii="Times New Roman" w:eastAsia="Times New Roman" w:hAnsi="Times New Roman" w:cs="Times New Roman"/>
          <w:color w:val="000000" w:themeColor="text1"/>
        </w:rPr>
        <w:t xml:space="preserve">with </w:t>
      </w:r>
      <w:r w:rsidR="0082118F" w:rsidRPr="004F5B13">
        <w:rPr>
          <w:rFonts w:ascii="Times New Roman" w:eastAsia="Times New Roman" w:hAnsi="Times New Roman" w:cs="Times New Roman"/>
          <w:color w:val="000000" w:themeColor="text1"/>
        </w:rPr>
        <w:t>supplies</w:t>
      </w:r>
      <w:r w:rsidR="00722E81">
        <w:rPr>
          <w:rFonts w:ascii="Times New Roman" w:eastAsia="Times New Roman" w:hAnsi="Times New Roman" w:cs="Times New Roman"/>
          <w:color w:val="000000" w:themeColor="text1"/>
        </w:rPr>
        <w:t xml:space="preserve"> and received p</w:t>
      </w:r>
      <w:r w:rsidR="002E0E67" w:rsidRPr="004F5B13">
        <w:rPr>
          <w:rFonts w:ascii="Times New Roman" w:eastAsia="Times New Roman" w:hAnsi="Times New Roman" w:cs="Times New Roman"/>
          <w:color w:val="000000" w:themeColor="text1"/>
        </w:rPr>
        <w:t>ositive feedback.</w:t>
      </w:r>
      <w:r w:rsidR="003864F7" w:rsidRPr="004F5B13">
        <w:rPr>
          <w:rFonts w:ascii="Times New Roman" w:eastAsia="Times New Roman" w:hAnsi="Times New Roman" w:cs="Times New Roman"/>
          <w:color w:val="000000" w:themeColor="text1"/>
        </w:rPr>
        <w:t xml:space="preserve"> There are some extra supplies available for distribution. Thank you </w:t>
      </w:r>
      <w:r w:rsidR="00875170">
        <w:rPr>
          <w:rFonts w:ascii="Times New Roman" w:eastAsia="Times New Roman" w:hAnsi="Times New Roman" w:cs="Times New Roman"/>
          <w:color w:val="000000" w:themeColor="text1"/>
        </w:rPr>
        <w:t xml:space="preserve">to the </w:t>
      </w:r>
      <w:r w:rsidR="003864F7" w:rsidRPr="004F5B13">
        <w:rPr>
          <w:rFonts w:ascii="Times New Roman" w:eastAsia="Times New Roman" w:hAnsi="Times New Roman" w:cs="Times New Roman"/>
          <w:color w:val="000000" w:themeColor="text1"/>
        </w:rPr>
        <w:t>volunteers who sorted and prepared</w:t>
      </w:r>
      <w:r w:rsidR="00875170">
        <w:rPr>
          <w:rFonts w:ascii="Times New Roman" w:eastAsia="Times New Roman" w:hAnsi="Times New Roman" w:cs="Times New Roman"/>
          <w:color w:val="000000" w:themeColor="text1"/>
        </w:rPr>
        <w:t xml:space="preserve"> the bags.</w:t>
      </w:r>
    </w:p>
    <w:p w14:paraId="79D334BA" w14:textId="683AC197" w:rsidR="008D6BA7" w:rsidRDefault="00875170" w:rsidP="00CC3330">
      <w:pPr>
        <w:pStyle w:val="ListParagraph"/>
        <w:numPr>
          <w:ilvl w:val="1"/>
          <w:numId w:val="8"/>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82118F">
        <w:rPr>
          <w:rFonts w:ascii="Times New Roman" w:eastAsia="Times New Roman" w:hAnsi="Times New Roman" w:cs="Times New Roman"/>
          <w:color w:val="000000" w:themeColor="text1"/>
        </w:rPr>
        <w:t>Thank you, Ivy and Tonika,</w:t>
      </w:r>
      <w:r w:rsidR="003864F7" w:rsidRPr="00CC3330">
        <w:rPr>
          <w:rFonts w:ascii="Times New Roman" w:eastAsia="Times New Roman" w:hAnsi="Times New Roman" w:cs="Times New Roman"/>
          <w:color w:val="000000" w:themeColor="text1"/>
        </w:rPr>
        <w:t xml:space="preserve"> </w:t>
      </w:r>
      <w:r w:rsidR="00143F88">
        <w:rPr>
          <w:rFonts w:ascii="Times New Roman" w:eastAsia="Times New Roman" w:hAnsi="Times New Roman" w:cs="Times New Roman"/>
          <w:color w:val="000000" w:themeColor="text1"/>
        </w:rPr>
        <w:t>for leading the committee.</w:t>
      </w:r>
    </w:p>
    <w:p w14:paraId="76A32459" w14:textId="56B9601B" w:rsidR="008D6BA7" w:rsidRPr="00143F88" w:rsidRDefault="00143F88" w:rsidP="00143F88">
      <w:pPr>
        <w:pStyle w:val="ListParagraph"/>
        <w:numPr>
          <w:ilvl w:val="1"/>
          <w:numId w:val="8"/>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Planning </w:t>
      </w:r>
      <w:r w:rsidR="0082118F">
        <w:rPr>
          <w:rFonts w:ascii="Times New Roman" w:eastAsia="Times New Roman" w:hAnsi="Times New Roman" w:cs="Times New Roman"/>
          <w:color w:val="000000" w:themeColor="text1"/>
        </w:rPr>
        <w:t xml:space="preserve">a </w:t>
      </w:r>
      <w:r w:rsidR="0082118F" w:rsidRPr="00143F88">
        <w:rPr>
          <w:rFonts w:ascii="Times New Roman" w:eastAsia="Times New Roman" w:hAnsi="Times New Roman" w:cs="Times New Roman"/>
          <w:color w:val="000000" w:themeColor="text1"/>
        </w:rPr>
        <w:t>Halloween</w:t>
      </w:r>
      <w:r w:rsidR="008D6BA7" w:rsidRPr="00143F88">
        <w:rPr>
          <w:rFonts w:ascii="Times New Roman" w:eastAsia="Times New Roman" w:hAnsi="Times New Roman" w:cs="Times New Roman"/>
          <w:color w:val="000000" w:themeColor="text1"/>
        </w:rPr>
        <w:t xml:space="preserve"> </w:t>
      </w:r>
      <w:r w:rsidRPr="00143F88">
        <w:rPr>
          <w:rFonts w:ascii="Times New Roman" w:eastAsia="Times New Roman" w:hAnsi="Times New Roman" w:cs="Times New Roman"/>
          <w:color w:val="000000" w:themeColor="text1"/>
        </w:rPr>
        <w:t xml:space="preserve">costume </w:t>
      </w:r>
      <w:r w:rsidR="008D6BA7" w:rsidRPr="00143F88">
        <w:rPr>
          <w:rFonts w:ascii="Times New Roman" w:eastAsia="Times New Roman" w:hAnsi="Times New Roman" w:cs="Times New Roman"/>
          <w:color w:val="000000" w:themeColor="text1"/>
        </w:rPr>
        <w:t>contes</w:t>
      </w:r>
      <w:r>
        <w:rPr>
          <w:rFonts w:ascii="Times New Roman" w:eastAsia="Times New Roman" w:hAnsi="Times New Roman" w:cs="Times New Roman"/>
          <w:color w:val="000000" w:themeColor="text1"/>
        </w:rPr>
        <w:t>t for</w:t>
      </w:r>
      <w:r w:rsidR="008D6BA7" w:rsidRPr="00143F88">
        <w:rPr>
          <w:rFonts w:ascii="Times New Roman" w:eastAsia="Times New Roman" w:hAnsi="Times New Roman" w:cs="Times New Roman"/>
          <w:color w:val="000000" w:themeColor="text1"/>
        </w:rPr>
        <w:t xml:space="preserve"> Friday</w:t>
      </w:r>
      <w:r>
        <w:rPr>
          <w:rFonts w:ascii="Times New Roman" w:eastAsia="Times New Roman" w:hAnsi="Times New Roman" w:cs="Times New Roman"/>
          <w:color w:val="000000" w:themeColor="text1"/>
        </w:rPr>
        <w:t xml:space="preserve"> October 30.</w:t>
      </w:r>
    </w:p>
    <w:p w14:paraId="6727F2FC" w14:textId="77777777" w:rsidR="00CF6D79" w:rsidRPr="004F5B13" w:rsidRDefault="00CF6D79" w:rsidP="00CF6D79">
      <w:pPr>
        <w:pStyle w:val="ListParagraph"/>
        <w:numPr>
          <w:ilvl w:val="0"/>
          <w:numId w:val="8"/>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Staff Advocacy and Retention- Chair: Michele Holmes</w:t>
      </w:r>
    </w:p>
    <w:p w14:paraId="0864DAE3" w14:textId="5D12135F" w:rsidR="00CF6D79" w:rsidRPr="004F5B13" w:rsidRDefault="00722E81" w:rsidP="00CF6D79">
      <w:pPr>
        <w:pStyle w:val="ListParagraph"/>
        <w:numPr>
          <w:ilvl w:val="1"/>
          <w:numId w:val="8"/>
        </w:num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No update</w:t>
      </w:r>
    </w:p>
    <w:p w14:paraId="202DE479" w14:textId="77777777" w:rsidR="00CF6D79" w:rsidRPr="004F5B13" w:rsidRDefault="00CF6D79" w:rsidP="00CF6D79">
      <w:pPr>
        <w:pStyle w:val="Heading2"/>
        <w:rPr>
          <w:rFonts w:ascii="Times New Roman" w:eastAsia="Times New Roman" w:hAnsi="Times New Roman" w:cs="Times New Roman"/>
          <w:color w:val="auto"/>
        </w:rPr>
      </w:pPr>
      <w:r w:rsidRPr="004F5B13">
        <w:rPr>
          <w:rFonts w:ascii="Times New Roman" w:eastAsia="Times New Roman" w:hAnsi="Times New Roman" w:cs="Times New Roman"/>
          <w:color w:val="auto"/>
        </w:rPr>
        <w:t>New Business -Updates from LSUSHC Committees and Schools</w:t>
      </w:r>
    </w:p>
    <w:p w14:paraId="1BA2BDAA" w14:textId="18EAF512" w:rsidR="00CF6D79" w:rsidRPr="004F5B13" w:rsidRDefault="00CF6D79" w:rsidP="00CF6D79">
      <w:pPr>
        <w:pStyle w:val="ListParagraph"/>
        <w:numPr>
          <w:ilvl w:val="0"/>
          <w:numId w:val="9"/>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Faculty Senate: </w:t>
      </w:r>
      <w:r w:rsidR="0082118F" w:rsidRPr="004F5B13">
        <w:rPr>
          <w:rFonts w:ascii="Times New Roman" w:eastAsia="Times New Roman" w:hAnsi="Times New Roman" w:cs="Times New Roman"/>
          <w:color w:val="000000" w:themeColor="text1"/>
        </w:rPr>
        <w:t>Dr.</w:t>
      </w:r>
      <w:r w:rsidR="00F02D3B" w:rsidRPr="004F5B13">
        <w:rPr>
          <w:rFonts w:ascii="Times New Roman" w:eastAsia="Times New Roman" w:hAnsi="Times New Roman" w:cs="Times New Roman"/>
          <w:color w:val="000000" w:themeColor="text1"/>
        </w:rPr>
        <w:t xml:space="preserve"> Augustus Wallace</w:t>
      </w:r>
      <w:r w:rsidR="00952396">
        <w:rPr>
          <w:rFonts w:ascii="Times New Roman" w:eastAsia="Times New Roman" w:hAnsi="Times New Roman" w:cs="Times New Roman"/>
          <w:color w:val="000000" w:themeColor="text1"/>
        </w:rPr>
        <w:t xml:space="preserve"> is the new President</w:t>
      </w:r>
      <w:r w:rsidR="009A49FC">
        <w:rPr>
          <w:rFonts w:ascii="Times New Roman" w:eastAsia="Times New Roman" w:hAnsi="Times New Roman" w:cs="Times New Roman"/>
          <w:color w:val="000000" w:themeColor="text1"/>
        </w:rPr>
        <w:t xml:space="preserve">. </w:t>
      </w:r>
    </w:p>
    <w:p w14:paraId="53B97F10" w14:textId="4E0D3D31" w:rsidR="009A49FC" w:rsidRPr="009A49FC" w:rsidRDefault="00CF6D79" w:rsidP="009A49FC">
      <w:pPr>
        <w:pStyle w:val="ListParagraph"/>
        <w:numPr>
          <w:ilvl w:val="0"/>
          <w:numId w:val="9"/>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Wellness Committee: </w:t>
      </w:r>
      <w:r w:rsidR="009A49FC" w:rsidRPr="009A49FC">
        <w:rPr>
          <w:rFonts w:ascii="Times New Roman" w:eastAsia="Times New Roman" w:hAnsi="Times New Roman" w:cs="Times New Roman"/>
          <w:color w:val="000000" w:themeColor="text1"/>
        </w:rPr>
        <w:t>No update</w:t>
      </w:r>
    </w:p>
    <w:p w14:paraId="6D4F70F3" w14:textId="2F7246EC" w:rsidR="00CF6D79" w:rsidRPr="004F5B13" w:rsidRDefault="00CF6D79" w:rsidP="00CF6D79">
      <w:pPr>
        <w:pStyle w:val="ListParagraph"/>
        <w:numPr>
          <w:ilvl w:val="0"/>
          <w:numId w:val="9"/>
        </w:numPr>
        <w:rPr>
          <w:rFonts w:ascii="Times New Roman" w:eastAsia="Times New Roman" w:hAnsi="Times New Roman" w:cs="Times New Roman"/>
          <w:b/>
          <w:bCs/>
          <w:color w:val="000000" w:themeColor="text1"/>
        </w:rPr>
      </w:pPr>
      <w:r w:rsidRPr="004F5B13">
        <w:rPr>
          <w:rFonts w:ascii="Times New Roman" w:eastAsia="Times New Roman" w:hAnsi="Times New Roman" w:cs="Times New Roman"/>
          <w:color w:val="000000" w:themeColor="text1"/>
        </w:rPr>
        <w:t>Hunger Free Campus workforce</w:t>
      </w:r>
      <w:r w:rsidR="009A49FC">
        <w:rPr>
          <w:rFonts w:ascii="Times New Roman" w:eastAsia="Times New Roman" w:hAnsi="Times New Roman" w:cs="Times New Roman"/>
          <w:color w:val="000000" w:themeColor="text1"/>
        </w:rPr>
        <w:t>:</w:t>
      </w:r>
      <w:r w:rsidRPr="004F5B13">
        <w:rPr>
          <w:rFonts w:ascii="Times New Roman" w:eastAsia="Times New Roman" w:hAnsi="Times New Roman" w:cs="Times New Roman"/>
          <w:color w:val="000000" w:themeColor="text1"/>
        </w:rPr>
        <w:t xml:space="preserve"> </w:t>
      </w:r>
    </w:p>
    <w:p w14:paraId="380D920E" w14:textId="36DCE3B9" w:rsidR="00CF6D79" w:rsidRPr="00E224A1" w:rsidRDefault="00CF6D79" w:rsidP="00E224A1">
      <w:pPr>
        <w:pStyle w:val="ListParagraph"/>
        <w:numPr>
          <w:ilvl w:val="0"/>
          <w:numId w:val="10"/>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Health Fair August 19th from 1:30-7 pm in Lions room 130.  A meal will be served.</w:t>
      </w:r>
      <w:r w:rsidRPr="00E224A1">
        <w:rPr>
          <w:rFonts w:ascii="Times New Roman" w:eastAsia="Times New Roman" w:hAnsi="Times New Roman" w:cs="Times New Roman"/>
          <w:color w:val="000000" w:themeColor="text1"/>
        </w:rPr>
        <w:t xml:space="preserve">  </w:t>
      </w:r>
    </w:p>
    <w:p w14:paraId="7BA8F0C9" w14:textId="77777777" w:rsidR="00CF6D79" w:rsidRPr="004F5B13" w:rsidRDefault="00CF6D79" w:rsidP="00CF6D79">
      <w:pPr>
        <w:pStyle w:val="ListParagraph"/>
        <w:numPr>
          <w:ilvl w:val="0"/>
          <w:numId w:val="9"/>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Schools </w:t>
      </w:r>
    </w:p>
    <w:p w14:paraId="4D5EDF8A" w14:textId="533D86DA" w:rsidR="00E7426C" w:rsidRPr="004F5B13" w:rsidRDefault="00E7426C" w:rsidP="00B82DB9">
      <w:pPr>
        <w:pStyle w:val="ListParagraph"/>
        <w:numPr>
          <w:ilvl w:val="1"/>
          <w:numId w:val="9"/>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Nursing- </w:t>
      </w:r>
      <w:r w:rsidR="008E5092">
        <w:rPr>
          <w:rFonts w:ascii="Times New Roman" w:eastAsia="Times New Roman" w:hAnsi="Times New Roman" w:cs="Times New Roman"/>
          <w:color w:val="000000" w:themeColor="text1"/>
        </w:rPr>
        <w:t>Fall cla</w:t>
      </w:r>
      <w:r w:rsidR="00A5269C">
        <w:rPr>
          <w:rFonts w:ascii="Times New Roman" w:eastAsia="Times New Roman" w:hAnsi="Times New Roman" w:cs="Times New Roman"/>
          <w:color w:val="000000" w:themeColor="text1"/>
        </w:rPr>
        <w:t xml:space="preserve">ss: </w:t>
      </w:r>
      <w:r w:rsidRPr="004F5B13">
        <w:rPr>
          <w:rFonts w:ascii="Times New Roman" w:eastAsia="Times New Roman" w:hAnsi="Times New Roman" w:cs="Times New Roman"/>
          <w:color w:val="000000" w:themeColor="text1"/>
        </w:rPr>
        <w:t xml:space="preserve">100+ new nurses in New Orleans and 90 in Baton Rouge </w:t>
      </w:r>
    </w:p>
    <w:p w14:paraId="7B7C0C51" w14:textId="1DE690E0" w:rsidR="00B23974" w:rsidRPr="004F5B13" w:rsidRDefault="00B23974" w:rsidP="00B82DB9">
      <w:pPr>
        <w:pStyle w:val="ListParagraph"/>
        <w:numPr>
          <w:ilvl w:val="1"/>
          <w:numId w:val="9"/>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Allied Health new student orientation and classes start Monday</w:t>
      </w:r>
    </w:p>
    <w:p w14:paraId="7C5F95DF" w14:textId="4124212A" w:rsidR="00B23974" w:rsidRPr="004F5B13" w:rsidRDefault="00E12A9D" w:rsidP="00B82DB9">
      <w:pPr>
        <w:pStyle w:val="ListParagraph"/>
        <w:numPr>
          <w:ilvl w:val="1"/>
          <w:numId w:val="9"/>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Graduate Studies- Orientation is underway.</w:t>
      </w:r>
    </w:p>
    <w:p w14:paraId="1B2A36B9" w14:textId="77777777" w:rsidR="00CF6D79" w:rsidRPr="004F5B13" w:rsidRDefault="00CF6D79" w:rsidP="00CF6D79">
      <w:pPr>
        <w:pStyle w:val="ListParagraph"/>
        <w:numPr>
          <w:ilvl w:val="0"/>
          <w:numId w:val="11"/>
        </w:numPr>
        <w:rPr>
          <w:rFonts w:ascii="Times New Roman" w:eastAsia="Times New Roman" w:hAnsi="Times New Roman" w:cs="Times New Roman"/>
          <w:color w:val="000000" w:themeColor="text1"/>
        </w:rPr>
      </w:pPr>
      <w:r w:rsidRPr="004F5B13">
        <w:rPr>
          <w:rFonts w:ascii="Times New Roman" w:eastAsia="Times New Roman" w:hAnsi="Times New Roman" w:cs="Times New Roman"/>
          <w:color w:val="000000" w:themeColor="text1"/>
        </w:rPr>
        <w:t xml:space="preserve">Check the Career Page for job openings. </w:t>
      </w:r>
    </w:p>
    <w:p w14:paraId="74BAEBBF" w14:textId="2967E28E" w:rsidR="00B32775" w:rsidRPr="004F5B13" w:rsidRDefault="00CF6D79" w:rsidP="00980A11">
      <w:pPr>
        <w:tabs>
          <w:tab w:val="left" w:pos="1960"/>
        </w:tabs>
        <w:rPr>
          <w:rFonts w:ascii="Times New Roman" w:hAnsi="Times New Roman" w:cs="Times New Roman"/>
        </w:rPr>
      </w:pPr>
      <w:r w:rsidRPr="004F5B13">
        <w:rPr>
          <w:rFonts w:ascii="Times New Roman" w:hAnsi="Times New Roman" w:cs="Times New Roman"/>
        </w:rPr>
        <w:t>Meeting adjourned at 2:</w:t>
      </w:r>
      <w:r w:rsidR="00EB6ED3" w:rsidRPr="004F5B13">
        <w:rPr>
          <w:rFonts w:ascii="Times New Roman" w:hAnsi="Times New Roman" w:cs="Times New Roman"/>
        </w:rPr>
        <w:t>33</w:t>
      </w:r>
      <w:r w:rsidRPr="004F5B13">
        <w:rPr>
          <w:rFonts w:ascii="Times New Roman" w:hAnsi="Times New Roman" w:cs="Times New Roman"/>
        </w:rPr>
        <w:t xml:space="preserve">pm by </w:t>
      </w:r>
      <w:r w:rsidRPr="004F5B13">
        <w:rPr>
          <w:rFonts w:ascii="Times New Roman" w:eastAsia="Times New Roman" w:hAnsi="Times New Roman" w:cs="Times New Roman"/>
        </w:rPr>
        <w:t>President Patty Oate</w:t>
      </w:r>
      <w:r w:rsidR="00AD7162">
        <w:rPr>
          <w:rFonts w:ascii="Times New Roman" w:eastAsia="Times New Roman" w:hAnsi="Times New Roman" w:cs="Times New Roman"/>
        </w:rPr>
        <w:t>s</w:t>
      </w:r>
      <w:r w:rsidR="00980A11">
        <w:rPr>
          <w:rFonts w:ascii="Times New Roman" w:eastAsia="Times New Roman" w:hAnsi="Times New Roman" w:cs="Times New Roman"/>
        </w:rPr>
        <w:t xml:space="preserve">. </w:t>
      </w:r>
    </w:p>
    <w:sectPr w:rsidR="00B32775" w:rsidRPr="004F5B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9D2"/>
    <w:multiLevelType w:val="hybridMultilevel"/>
    <w:tmpl w:val="6A326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30F84"/>
    <w:multiLevelType w:val="hybridMultilevel"/>
    <w:tmpl w:val="FB383D90"/>
    <w:lvl w:ilvl="0" w:tplc="074C6D64">
      <w:start w:val="1"/>
      <w:numFmt w:val="bullet"/>
      <w:lvlText w:val="•"/>
      <w:lvlJc w:val="left"/>
      <w:pPr>
        <w:tabs>
          <w:tab w:val="num" w:pos="720"/>
        </w:tabs>
        <w:ind w:left="720" w:hanging="360"/>
      </w:pPr>
      <w:rPr>
        <w:rFonts w:ascii="Arial" w:hAnsi="Arial" w:hint="default"/>
      </w:rPr>
    </w:lvl>
    <w:lvl w:ilvl="1" w:tplc="1D80FD7E">
      <w:numFmt w:val="bullet"/>
      <w:lvlText w:val="•"/>
      <w:lvlJc w:val="left"/>
      <w:pPr>
        <w:tabs>
          <w:tab w:val="num" w:pos="1440"/>
        </w:tabs>
        <w:ind w:left="1440" w:hanging="360"/>
      </w:pPr>
      <w:rPr>
        <w:rFonts w:ascii="Arial" w:hAnsi="Arial" w:hint="default"/>
      </w:rPr>
    </w:lvl>
    <w:lvl w:ilvl="2" w:tplc="5AFAAE6E" w:tentative="1">
      <w:start w:val="1"/>
      <w:numFmt w:val="bullet"/>
      <w:lvlText w:val="•"/>
      <w:lvlJc w:val="left"/>
      <w:pPr>
        <w:tabs>
          <w:tab w:val="num" w:pos="2160"/>
        </w:tabs>
        <w:ind w:left="2160" w:hanging="360"/>
      </w:pPr>
      <w:rPr>
        <w:rFonts w:ascii="Arial" w:hAnsi="Arial" w:hint="default"/>
      </w:rPr>
    </w:lvl>
    <w:lvl w:ilvl="3" w:tplc="41DC0F2E" w:tentative="1">
      <w:start w:val="1"/>
      <w:numFmt w:val="bullet"/>
      <w:lvlText w:val="•"/>
      <w:lvlJc w:val="left"/>
      <w:pPr>
        <w:tabs>
          <w:tab w:val="num" w:pos="2880"/>
        </w:tabs>
        <w:ind w:left="2880" w:hanging="360"/>
      </w:pPr>
      <w:rPr>
        <w:rFonts w:ascii="Arial" w:hAnsi="Arial" w:hint="default"/>
      </w:rPr>
    </w:lvl>
    <w:lvl w:ilvl="4" w:tplc="D020E158" w:tentative="1">
      <w:start w:val="1"/>
      <w:numFmt w:val="bullet"/>
      <w:lvlText w:val="•"/>
      <w:lvlJc w:val="left"/>
      <w:pPr>
        <w:tabs>
          <w:tab w:val="num" w:pos="3600"/>
        </w:tabs>
        <w:ind w:left="3600" w:hanging="360"/>
      </w:pPr>
      <w:rPr>
        <w:rFonts w:ascii="Arial" w:hAnsi="Arial" w:hint="default"/>
      </w:rPr>
    </w:lvl>
    <w:lvl w:ilvl="5" w:tplc="A55EA202" w:tentative="1">
      <w:start w:val="1"/>
      <w:numFmt w:val="bullet"/>
      <w:lvlText w:val="•"/>
      <w:lvlJc w:val="left"/>
      <w:pPr>
        <w:tabs>
          <w:tab w:val="num" w:pos="4320"/>
        </w:tabs>
        <w:ind w:left="4320" w:hanging="360"/>
      </w:pPr>
      <w:rPr>
        <w:rFonts w:ascii="Arial" w:hAnsi="Arial" w:hint="default"/>
      </w:rPr>
    </w:lvl>
    <w:lvl w:ilvl="6" w:tplc="AF0290C4" w:tentative="1">
      <w:start w:val="1"/>
      <w:numFmt w:val="bullet"/>
      <w:lvlText w:val="•"/>
      <w:lvlJc w:val="left"/>
      <w:pPr>
        <w:tabs>
          <w:tab w:val="num" w:pos="5040"/>
        </w:tabs>
        <w:ind w:left="5040" w:hanging="360"/>
      </w:pPr>
      <w:rPr>
        <w:rFonts w:ascii="Arial" w:hAnsi="Arial" w:hint="default"/>
      </w:rPr>
    </w:lvl>
    <w:lvl w:ilvl="7" w:tplc="1D1E7ED2" w:tentative="1">
      <w:start w:val="1"/>
      <w:numFmt w:val="bullet"/>
      <w:lvlText w:val="•"/>
      <w:lvlJc w:val="left"/>
      <w:pPr>
        <w:tabs>
          <w:tab w:val="num" w:pos="5760"/>
        </w:tabs>
        <w:ind w:left="5760" w:hanging="360"/>
      </w:pPr>
      <w:rPr>
        <w:rFonts w:ascii="Arial" w:hAnsi="Arial" w:hint="default"/>
      </w:rPr>
    </w:lvl>
    <w:lvl w:ilvl="8" w:tplc="C292CC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2A6A9F"/>
    <w:multiLevelType w:val="hybridMultilevel"/>
    <w:tmpl w:val="0E3EDB8A"/>
    <w:lvl w:ilvl="0" w:tplc="FFFFFFFF">
      <w:start w:val="1"/>
      <w:numFmt w:val="lowerLetter"/>
      <w:lvlText w:val="%1."/>
      <w:lvlJc w:val="left"/>
      <w:pPr>
        <w:ind w:left="1440" w:hanging="360"/>
      </w:pPr>
    </w:lvl>
    <w:lvl w:ilvl="1" w:tplc="FFFFFFFF">
      <w:start w:val="1"/>
      <w:numFmt w:val="lowerRoman"/>
      <w:lvlText w:val="%2."/>
      <w:lvlJc w:val="right"/>
      <w:pPr>
        <w:ind w:left="720" w:hanging="360"/>
      </w:pPr>
    </w:lvl>
    <w:lvl w:ilvl="2" w:tplc="FFFFFFFF">
      <w:start w:val="1"/>
      <w:numFmt w:val="decimal"/>
      <w:lvlText w:val="%3."/>
      <w:lvlJc w:val="left"/>
      <w:pPr>
        <w:ind w:left="1800" w:hanging="360"/>
      </w:pPr>
    </w:lvl>
    <w:lvl w:ilvl="3" w:tplc="FFFFFFFF">
      <w:start w:val="1"/>
      <w:numFmt w:val="decimal"/>
      <w:lvlText w:val="%4."/>
      <w:lvlJc w:val="left"/>
      <w:pPr>
        <w:ind w:left="18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164743C7"/>
    <w:multiLevelType w:val="hybridMultilevel"/>
    <w:tmpl w:val="DB58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AA5917"/>
    <w:multiLevelType w:val="hybridMultilevel"/>
    <w:tmpl w:val="40D0CD12"/>
    <w:lvl w:ilvl="0" w:tplc="B56C7A94">
      <w:start w:val="1"/>
      <w:numFmt w:val="decimal"/>
      <w:lvlText w:val="%1."/>
      <w:lvlJc w:val="left"/>
      <w:pPr>
        <w:ind w:left="36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702DED"/>
    <w:multiLevelType w:val="hybridMultilevel"/>
    <w:tmpl w:val="3AF2C976"/>
    <w:lvl w:ilvl="0" w:tplc="0409000F">
      <w:start w:val="1"/>
      <w:numFmt w:val="decimal"/>
      <w:lvlText w:val="%1."/>
      <w:lvlJc w:val="left"/>
      <w:pPr>
        <w:ind w:left="720" w:hanging="360"/>
      </w:p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F44753"/>
    <w:multiLevelType w:val="hybridMultilevel"/>
    <w:tmpl w:val="0922C730"/>
    <w:lvl w:ilvl="0" w:tplc="11542E84">
      <w:start w:val="1"/>
      <w:numFmt w:val="bullet"/>
      <w:lvlText w:val="•"/>
      <w:lvlJc w:val="left"/>
      <w:pPr>
        <w:tabs>
          <w:tab w:val="num" w:pos="720"/>
        </w:tabs>
        <w:ind w:left="720" w:hanging="360"/>
      </w:pPr>
      <w:rPr>
        <w:rFonts w:ascii="Arial" w:hAnsi="Arial" w:hint="default"/>
      </w:rPr>
    </w:lvl>
    <w:lvl w:ilvl="1" w:tplc="CAD007AE">
      <w:numFmt w:val="bullet"/>
      <w:lvlText w:val="•"/>
      <w:lvlJc w:val="left"/>
      <w:pPr>
        <w:tabs>
          <w:tab w:val="num" w:pos="1440"/>
        </w:tabs>
        <w:ind w:left="1440" w:hanging="360"/>
      </w:pPr>
      <w:rPr>
        <w:rFonts w:ascii="Arial" w:hAnsi="Arial" w:hint="default"/>
      </w:rPr>
    </w:lvl>
    <w:lvl w:ilvl="2" w:tplc="F1B8D74A" w:tentative="1">
      <w:start w:val="1"/>
      <w:numFmt w:val="bullet"/>
      <w:lvlText w:val="•"/>
      <w:lvlJc w:val="left"/>
      <w:pPr>
        <w:tabs>
          <w:tab w:val="num" w:pos="2160"/>
        </w:tabs>
        <w:ind w:left="2160" w:hanging="360"/>
      </w:pPr>
      <w:rPr>
        <w:rFonts w:ascii="Arial" w:hAnsi="Arial" w:hint="default"/>
      </w:rPr>
    </w:lvl>
    <w:lvl w:ilvl="3" w:tplc="AF76E56A" w:tentative="1">
      <w:start w:val="1"/>
      <w:numFmt w:val="bullet"/>
      <w:lvlText w:val="•"/>
      <w:lvlJc w:val="left"/>
      <w:pPr>
        <w:tabs>
          <w:tab w:val="num" w:pos="2880"/>
        </w:tabs>
        <w:ind w:left="2880" w:hanging="360"/>
      </w:pPr>
      <w:rPr>
        <w:rFonts w:ascii="Arial" w:hAnsi="Arial" w:hint="default"/>
      </w:rPr>
    </w:lvl>
    <w:lvl w:ilvl="4" w:tplc="BE347BB8" w:tentative="1">
      <w:start w:val="1"/>
      <w:numFmt w:val="bullet"/>
      <w:lvlText w:val="•"/>
      <w:lvlJc w:val="left"/>
      <w:pPr>
        <w:tabs>
          <w:tab w:val="num" w:pos="3600"/>
        </w:tabs>
        <w:ind w:left="3600" w:hanging="360"/>
      </w:pPr>
      <w:rPr>
        <w:rFonts w:ascii="Arial" w:hAnsi="Arial" w:hint="default"/>
      </w:rPr>
    </w:lvl>
    <w:lvl w:ilvl="5" w:tplc="B9CC7300" w:tentative="1">
      <w:start w:val="1"/>
      <w:numFmt w:val="bullet"/>
      <w:lvlText w:val="•"/>
      <w:lvlJc w:val="left"/>
      <w:pPr>
        <w:tabs>
          <w:tab w:val="num" w:pos="4320"/>
        </w:tabs>
        <w:ind w:left="4320" w:hanging="360"/>
      </w:pPr>
      <w:rPr>
        <w:rFonts w:ascii="Arial" w:hAnsi="Arial" w:hint="default"/>
      </w:rPr>
    </w:lvl>
    <w:lvl w:ilvl="6" w:tplc="30C694B2" w:tentative="1">
      <w:start w:val="1"/>
      <w:numFmt w:val="bullet"/>
      <w:lvlText w:val="•"/>
      <w:lvlJc w:val="left"/>
      <w:pPr>
        <w:tabs>
          <w:tab w:val="num" w:pos="5040"/>
        </w:tabs>
        <w:ind w:left="5040" w:hanging="360"/>
      </w:pPr>
      <w:rPr>
        <w:rFonts w:ascii="Arial" w:hAnsi="Arial" w:hint="default"/>
      </w:rPr>
    </w:lvl>
    <w:lvl w:ilvl="7" w:tplc="070E02C0" w:tentative="1">
      <w:start w:val="1"/>
      <w:numFmt w:val="bullet"/>
      <w:lvlText w:val="•"/>
      <w:lvlJc w:val="left"/>
      <w:pPr>
        <w:tabs>
          <w:tab w:val="num" w:pos="5760"/>
        </w:tabs>
        <w:ind w:left="5760" w:hanging="360"/>
      </w:pPr>
      <w:rPr>
        <w:rFonts w:ascii="Arial" w:hAnsi="Arial" w:hint="default"/>
      </w:rPr>
    </w:lvl>
    <w:lvl w:ilvl="8" w:tplc="D71263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78C3414"/>
    <w:multiLevelType w:val="hybridMultilevel"/>
    <w:tmpl w:val="7716E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F1A44"/>
    <w:multiLevelType w:val="hybridMultilevel"/>
    <w:tmpl w:val="0E3EDB8A"/>
    <w:lvl w:ilvl="0" w:tplc="FFFFFFFF">
      <w:start w:val="1"/>
      <w:numFmt w:val="lowerLetter"/>
      <w:lvlText w:val="%1."/>
      <w:lvlJc w:val="left"/>
      <w:pPr>
        <w:ind w:left="1800" w:hanging="360"/>
      </w:pPr>
    </w:lvl>
    <w:lvl w:ilvl="1" w:tplc="FFFFFFFF">
      <w:start w:val="1"/>
      <w:numFmt w:val="lowerRoman"/>
      <w:lvlText w:val="%2."/>
      <w:lvlJc w:val="right"/>
      <w:pPr>
        <w:ind w:left="1080" w:hanging="360"/>
      </w:pPr>
    </w:lvl>
    <w:lvl w:ilvl="2" w:tplc="FFFFFFFF">
      <w:start w:val="1"/>
      <w:numFmt w:val="decimal"/>
      <w:lvlText w:val="%3."/>
      <w:lvlJc w:val="left"/>
      <w:pPr>
        <w:ind w:left="2160" w:hanging="360"/>
      </w:pPr>
    </w:lvl>
    <w:lvl w:ilvl="3" w:tplc="FFFFFFFF">
      <w:start w:val="1"/>
      <w:numFmt w:val="decimal"/>
      <w:lvlText w:val="%4."/>
      <w:lvlJc w:val="left"/>
      <w:pPr>
        <w:ind w:left="21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9" w15:restartNumberingAfterBreak="0">
    <w:nsid w:val="3DB211A0"/>
    <w:multiLevelType w:val="hybridMultilevel"/>
    <w:tmpl w:val="B7723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97452C"/>
    <w:multiLevelType w:val="hybridMultilevel"/>
    <w:tmpl w:val="FA486412"/>
    <w:lvl w:ilvl="0" w:tplc="6D224ADA">
      <w:start w:val="1"/>
      <w:numFmt w:val="bullet"/>
      <w:lvlText w:val="•"/>
      <w:lvlJc w:val="left"/>
      <w:pPr>
        <w:tabs>
          <w:tab w:val="num" w:pos="720"/>
        </w:tabs>
        <w:ind w:left="720" w:hanging="360"/>
      </w:pPr>
      <w:rPr>
        <w:rFonts w:ascii="Arial" w:hAnsi="Arial" w:hint="default"/>
      </w:rPr>
    </w:lvl>
    <w:lvl w:ilvl="1" w:tplc="DFFAFCF4" w:tentative="1">
      <w:start w:val="1"/>
      <w:numFmt w:val="bullet"/>
      <w:lvlText w:val="•"/>
      <w:lvlJc w:val="left"/>
      <w:pPr>
        <w:tabs>
          <w:tab w:val="num" w:pos="1440"/>
        </w:tabs>
        <w:ind w:left="1440" w:hanging="360"/>
      </w:pPr>
      <w:rPr>
        <w:rFonts w:ascii="Arial" w:hAnsi="Arial" w:hint="default"/>
      </w:rPr>
    </w:lvl>
    <w:lvl w:ilvl="2" w:tplc="D9144F9C" w:tentative="1">
      <w:start w:val="1"/>
      <w:numFmt w:val="bullet"/>
      <w:lvlText w:val="•"/>
      <w:lvlJc w:val="left"/>
      <w:pPr>
        <w:tabs>
          <w:tab w:val="num" w:pos="2160"/>
        </w:tabs>
        <w:ind w:left="2160" w:hanging="360"/>
      </w:pPr>
      <w:rPr>
        <w:rFonts w:ascii="Arial" w:hAnsi="Arial" w:hint="default"/>
      </w:rPr>
    </w:lvl>
    <w:lvl w:ilvl="3" w:tplc="9B8CE1EE" w:tentative="1">
      <w:start w:val="1"/>
      <w:numFmt w:val="bullet"/>
      <w:lvlText w:val="•"/>
      <w:lvlJc w:val="left"/>
      <w:pPr>
        <w:tabs>
          <w:tab w:val="num" w:pos="2880"/>
        </w:tabs>
        <w:ind w:left="2880" w:hanging="360"/>
      </w:pPr>
      <w:rPr>
        <w:rFonts w:ascii="Arial" w:hAnsi="Arial" w:hint="default"/>
      </w:rPr>
    </w:lvl>
    <w:lvl w:ilvl="4" w:tplc="E3D4CC52" w:tentative="1">
      <w:start w:val="1"/>
      <w:numFmt w:val="bullet"/>
      <w:lvlText w:val="•"/>
      <w:lvlJc w:val="left"/>
      <w:pPr>
        <w:tabs>
          <w:tab w:val="num" w:pos="3600"/>
        </w:tabs>
        <w:ind w:left="3600" w:hanging="360"/>
      </w:pPr>
      <w:rPr>
        <w:rFonts w:ascii="Arial" w:hAnsi="Arial" w:hint="default"/>
      </w:rPr>
    </w:lvl>
    <w:lvl w:ilvl="5" w:tplc="FA66E28A" w:tentative="1">
      <w:start w:val="1"/>
      <w:numFmt w:val="bullet"/>
      <w:lvlText w:val="•"/>
      <w:lvlJc w:val="left"/>
      <w:pPr>
        <w:tabs>
          <w:tab w:val="num" w:pos="4320"/>
        </w:tabs>
        <w:ind w:left="4320" w:hanging="360"/>
      </w:pPr>
      <w:rPr>
        <w:rFonts w:ascii="Arial" w:hAnsi="Arial" w:hint="default"/>
      </w:rPr>
    </w:lvl>
    <w:lvl w:ilvl="6" w:tplc="5C5CD10E" w:tentative="1">
      <w:start w:val="1"/>
      <w:numFmt w:val="bullet"/>
      <w:lvlText w:val="•"/>
      <w:lvlJc w:val="left"/>
      <w:pPr>
        <w:tabs>
          <w:tab w:val="num" w:pos="5040"/>
        </w:tabs>
        <w:ind w:left="5040" w:hanging="360"/>
      </w:pPr>
      <w:rPr>
        <w:rFonts w:ascii="Arial" w:hAnsi="Arial" w:hint="default"/>
      </w:rPr>
    </w:lvl>
    <w:lvl w:ilvl="7" w:tplc="B22265BA" w:tentative="1">
      <w:start w:val="1"/>
      <w:numFmt w:val="bullet"/>
      <w:lvlText w:val="•"/>
      <w:lvlJc w:val="left"/>
      <w:pPr>
        <w:tabs>
          <w:tab w:val="num" w:pos="5760"/>
        </w:tabs>
        <w:ind w:left="5760" w:hanging="360"/>
      </w:pPr>
      <w:rPr>
        <w:rFonts w:ascii="Arial" w:hAnsi="Arial" w:hint="default"/>
      </w:rPr>
    </w:lvl>
    <w:lvl w:ilvl="8" w:tplc="0DE4548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5877EF2"/>
    <w:multiLevelType w:val="hybridMultilevel"/>
    <w:tmpl w:val="76D6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AC6980"/>
    <w:multiLevelType w:val="hybridMultilevel"/>
    <w:tmpl w:val="B34E5244"/>
    <w:lvl w:ilvl="0" w:tplc="53348480">
      <w:start w:val="1"/>
      <w:numFmt w:val="upperLetter"/>
      <w:lvlText w:val="%1."/>
      <w:lvlJc w:val="left"/>
      <w:pPr>
        <w:ind w:left="1440" w:hanging="360"/>
      </w:pPr>
    </w:lvl>
    <w:lvl w:ilvl="1" w:tplc="8834A4F0">
      <w:start w:val="1"/>
      <w:numFmt w:val="lowerRoman"/>
      <w:lvlText w:val="%2."/>
      <w:lvlJc w:val="right"/>
      <w:pPr>
        <w:ind w:left="2160" w:hanging="360"/>
      </w:pPr>
    </w:lvl>
    <w:lvl w:ilvl="2" w:tplc="1980A50C">
      <w:start w:val="1"/>
      <w:numFmt w:val="lowerRoman"/>
      <w:lvlText w:val="%3."/>
      <w:lvlJc w:val="right"/>
      <w:pPr>
        <w:ind w:left="2880" w:hanging="180"/>
      </w:pPr>
    </w:lvl>
    <w:lvl w:ilvl="3" w:tplc="6A2A4AE6">
      <w:start w:val="1"/>
      <w:numFmt w:val="decimal"/>
      <w:lvlText w:val="%4."/>
      <w:lvlJc w:val="left"/>
      <w:pPr>
        <w:ind w:left="3600" w:hanging="360"/>
      </w:pPr>
    </w:lvl>
    <w:lvl w:ilvl="4" w:tplc="E4788D28">
      <w:start w:val="1"/>
      <w:numFmt w:val="lowerLetter"/>
      <w:lvlText w:val="%5."/>
      <w:lvlJc w:val="left"/>
      <w:pPr>
        <w:ind w:left="4320" w:hanging="360"/>
      </w:pPr>
    </w:lvl>
    <w:lvl w:ilvl="5" w:tplc="A9E2C3FE">
      <w:start w:val="1"/>
      <w:numFmt w:val="lowerRoman"/>
      <w:lvlText w:val="%6."/>
      <w:lvlJc w:val="right"/>
      <w:pPr>
        <w:ind w:left="5040" w:hanging="180"/>
      </w:pPr>
    </w:lvl>
    <w:lvl w:ilvl="6" w:tplc="81728AFA">
      <w:start w:val="1"/>
      <w:numFmt w:val="decimal"/>
      <w:lvlText w:val="%7."/>
      <w:lvlJc w:val="left"/>
      <w:pPr>
        <w:ind w:left="5760" w:hanging="360"/>
      </w:pPr>
    </w:lvl>
    <w:lvl w:ilvl="7" w:tplc="252438A0">
      <w:start w:val="1"/>
      <w:numFmt w:val="lowerLetter"/>
      <w:lvlText w:val="%8."/>
      <w:lvlJc w:val="left"/>
      <w:pPr>
        <w:ind w:left="6480" w:hanging="360"/>
      </w:pPr>
    </w:lvl>
    <w:lvl w:ilvl="8" w:tplc="9D9AB846">
      <w:start w:val="1"/>
      <w:numFmt w:val="lowerRoman"/>
      <w:lvlText w:val="%9."/>
      <w:lvlJc w:val="right"/>
      <w:pPr>
        <w:ind w:left="7200" w:hanging="180"/>
      </w:pPr>
    </w:lvl>
  </w:abstractNum>
  <w:abstractNum w:abstractNumId="13" w15:restartNumberingAfterBreak="0">
    <w:nsid w:val="59EE57C4"/>
    <w:multiLevelType w:val="hybridMultilevel"/>
    <w:tmpl w:val="9026691C"/>
    <w:lvl w:ilvl="0" w:tplc="85184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9F3532"/>
    <w:multiLevelType w:val="hybridMultilevel"/>
    <w:tmpl w:val="0124449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6C22863"/>
    <w:multiLevelType w:val="hybridMultilevel"/>
    <w:tmpl w:val="A9968FBE"/>
    <w:lvl w:ilvl="0" w:tplc="D39A3FD2">
      <w:start w:val="1"/>
      <w:numFmt w:val="decimal"/>
      <w:lvlText w:val="%1."/>
      <w:lvlJc w:val="left"/>
      <w:pPr>
        <w:ind w:left="1440" w:hanging="360"/>
      </w:pPr>
      <w:rPr>
        <w:b w:val="0"/>
        <w:bCs w:val="0"/>
      </w:rPr>
    </w:lvl>
    <w:lvl w:ilvl="1" w:tplc="0409001B">
      <w:start w:val="1"/>
      <w:numFmt w:val="lowerRoman"/>
      <w:lvlText w:val="%2."/>
      <w:lvlJc w:val="right"/>
      <w:pPr>
        <w:ind w:left="1800" w:hanging="360"/>
      </w:pPr>
    </w:lvl>
    <w:lvl w:ilvl="2" w:tplc="31A292BA">
      <w:start w:val="1"/>
      <w:numFmt w:val="lowerLetter"/>
      <w:lvlText w:val="%3."/>
      <w:lvlJc w:val="left"/>
      <w:pPr>
        <w:ind w:left="1440" w:hanging="360"/>
      </w:pPr>
    </w:lvl>
    <w:lvl w:ilvl="3" w:tplc="04090019">
      <w:start w:val="1"/>
      <w:numFmt w:val="lowerLetter"/>
      <w:lvlText w:val="%4."/>
      <w:lvlJc w:val="left"/>
      <w:pPr>
        <w:ind w:left="1440" w:hanging="360"/>
      </w:pPr>
    </w:lvl>
    <w:lvl w:ilvl="4" w:tplc="3C54D34E">
      <w:start w:val="1"/>
      <w:numFmt w:val="lowerLetter"/>
      <w:lvlText w:val="%5."/>
      <w:lvlJc w:val="left"/>
      <w:pPr>
        <w:ind w:left="2160" w:hanging="360"/>
      </w:pPr>
    </w:lvl>
    <w:lvl w:ilvl="5" w:tplc="E9CA88B2">
      <w:start w:val="1"/>
      <w:numFmt w:val="lowerRoman"/>
      <w:lvlText w:val="%6."/>
      <w:lvlJc w:val="right"/>
      <w:pPr>
        <w:ind w:left="5040" w:hanging="180"/>
      </w:pPr>
    </w:lvl>
    <w:lvl w:ilvl="6" w:tplc="B6626E62">
      <w:start w:val="1"/>
      <w:numFmt w:val="decimal"/>
      <w:lvlText w:val="%7."/>
      <w:lvlJc w:val="left"/>
      <w:pPr>
        <w:ind w:left="5760" w:hanging="360"/>
      </w:pPr>
    </w:lvl>
    <w:lvl w:ilvl="7" w:tplc="456001CA">
      <w:start w:val="1"/>
      <w:numFmt w:val="lowerLetter"/>
      <w:lvlText w:val="%8."/>
      <w:lvlJc w:val="left"/>
      <w:pPr>
        <w:ind w:left="6480" w:hanging="360"/>
      </w:pPr>
    </w:lvl>
    <w:lvl w:ilvl="8" w:tplc="F166581A">
      <w:start w:val="1"/>
      <w:numFmt w:val="lowerRoman"/>
      <w:lvlText w:val="%9."/>
      <w:lvlJc w:val="right"/>
      <w:pPr>
        <w:ind w:left="7200" w:hanging="180"/>
      </w:pPr>
    </w:lvl>
  </w:abstractNum>
  <w:abstractNum w:abstractNumId="16" w15:restartNumberingAfterBreak="0">
    <w:nsid w:val="67601DAC"/>
    <w:multiLevelType w:val="hybridMultilevel"/>
    <w:tmpl w:val="31306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82A51"/>
    <w:multiLevelType w:val="hybridMultilevel"/>
    <w:tmpl w:val="DB445048"/>
    <w:lvl w:ilvl="0" w:tplc="FFFFFFFF">
      <w:start w:val="1"/>
      <w:numFmt w:val="decimal"/>
      <w:lvlText w:val="%1."/>
      <w:lvlJc w:val="left"/>
      <w:pPr>
        <w:ind w:left="1440" w:hanging="360"/>
      </w:pPr>
      <w:rPr>
        <w:b w:val="0"/>
        <w:bCs w:val="0"/>
      </w:rPr>
    </w:lvl>
    <w:lvl w:ilvl="1" w:tplc="04090019">
      <w:start w:val="1"/>
      <w:numFmt w:val="lowerLetter"/>
      <w:lvlText w:val="%2."/>
      <w:lvlJc w:val="left"/>
      <w:pPr>
        <w:ind w:left="1440" w:hanging="360"/>
      </w:pPr>
    </w:lvl>
    <w:lvl w:ilvl="2" w:tplc="FFFFFFFF">
      <w:start w:val="1"/>
      <w:numFmt w:val="lowerLetter"/>
      <w:lvlText w:val="%3."/>
      <w:lvlJc w:val="left"/>
      <w:pPr>
        <w:ind w:left="1440" w:hanging="360"/>
      </w:pPr>
    </w:lvl>
    <w:lvl w:ilvl="3" w:tplc="FFFFFFFF">
      <w:start w:val="1"/>
      <w:numFmt w:val="lowerLetter"/>
      <w:lvlText w:val="%4."/>
      <w:lvlJc w:val="left"/>
      <w:pPr>
        <w:ind w:left="144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8" w15:restartNumberingAfterBreak="0">
    <w:nsid w:val="73F13529"/>
    <w:multiLevelType w:val="hybridMultilevel"/>
    <w:tmpl w:val="4D80C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9447888">
    <w:abstractNumId w:val="12"/>
  </w:num>
  <w:num w:numId="2" w16cid:durableId="1748648754">
    <w:abstractNumId w:val="3"/>
  </w:num>
  <w:num w:numId="3" w16cid:durableId="131292003">
    <w:abstractNumId w:val="9"/>
  </w:num>
  <w:num w:numId="4" w16cid:durableId="642079967">
    <w:abstractNumId w:val="5"/>
  </w:num>
  <w:num w:numId="5" w16cid:durableId="234823634">
    <w:abstractNumId w:val="18"/>
  </w:num>
  <w:num w:numId="6" w16cid:durableId="1557348924">
    <w:abstractNumId w:val="7"/>
  </w:num>
  <w:num w:numId="7" w16cid:durableId="390807532">
    <w:abstractNumId w:val="4"/>
  </w:num>
  <w:num w:numId="8" w16cid:durableId="167643929">
    <w:abstractNumId w:val="16"/>
  </w:num>
  <w:num w:numId="9" w16cid:durableId="494690076">
    <w:abstractNumId w:val="15"/>
  </w:num>
  <w:num w:numId="10" w16cid:durableId="1707943140">
    <w:abstractNumId w:val="8"/>
  </w:num>
  <w:num w:numId="11" w16cid:durableId="641008686">
    <w:abstractNumId w:val="2"/>
  </w:num>
  <w:num w:numId="12" w16cid:durableId="841317186">
    <w:abstractNumId w:val="17"/>
  </w:num>
  <w:num w:numId="13" w16cid:durableId="1673530341">
    <w:abstractNumId w:val="0"/>
  </w:num>
  <w:num w:numId="14" w16cid:durableId="2140412671">
    <w:abstractNumId w:val="14"/>
  </w:num>
  <w:num w:numId="15" w16cid:durableId="1872259290">
    <w:abstractNumId w:val="13"/>
  </w:num>
  <w:num w:numId="16" w16cid:durableId="1120145278">
    <w:abstractNumId w:val="1"/>
  </w:num>
  <w:num w:numId="17" w16cid:durableId="1144812148">
    <w:abstractNumId w:val="6"/>
  </w:num>
  <w:num w:numId="18" w16cid:durableId="654919337">
    <w:abstractNumId w:val="10"/>
  </w:num>
  <w:num w:numId="19" w16cid:durableId="627661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79"/>
    <w:rsid w:val="0000048D"/>
    <w:rsid w:val="0002025B"/>
    <w:rsid w:val="00026674"/>
    <w:rsid w:val="000515A5"/>
    <w:rsid w:val="00071157"/>
    <w:rsid w:val="000D2700"/>
    <w:rsid w:val="00143F88"/>
    <w:rsid w:val="00177FE4"/>
    <w:rsid w:val="001C3166"/>
    <w:rsid w:val="00202B70"/>
    <w:rsid w:val="002625E9"/>
    <w:rsid w:val="00291E23"/>
    <w:rsid w:val="002B7387"/>
    <w:rsid w:val="002E0E67"/>
    <w:rsid w:val="002F7126"/>
    <w:rsid w:val="003166DF"/>
    <w:rsid w:val="003306B3"/>
    <w:rsid w:val="003864F7"/>
    <w:rsid w:val="00396934"/>
    <w:rsid w:val="003C2363"/>
    <w:rsid w:val="003C45D7"/>
    <w:rsid w:val="003D0E1B"/>
    <w:rsid w:val="003E36ED"/>
    <w:rsid w:val="00485C4A"/>
    <w:rsid w:val="004D64B4"/>
    <w:rsid w:val="004F5B13"/>
    <w:rsid w:val="00542ACF"/>
    <w:rsid w:val="005844D5"/>
    <w:rsid w:val="00686254"/>
    <w:rsid w:val="00722E81"/>
    <w:rsid w:val="0078344D"/>
    <w:rsid w:val="00797C84"/>
    <w:rsid w:val="007B327C"/>
    <w:rsid w:val="0082118F"/>
    <w:rsid w:val="008610E5"/>
    <w:rsid w:val="00875170"/>
    <w:rsid w:val="00896498"/>
    <w:rsid w:val="008D1A41"/>
    <w:rsid w:val="008D6BA7"/>
    <w:rsid w:val="008E5092"/>
    <w:rsid w:val="008F6A4E"/>
    <w:rsid w:val="008F6CF2"/>
    <w:rsid w:val="00913BB4"/>
    <w:rsid w:val="00926775"/>
    <w:rsid w:val="00933EB0"/>
    <w:rsid w:val="00952396"/>
    <w:rsid w:val="009626A9"/>
    <w:rsid w:val="009711D0"/>
    <w:rsid w:val="00980A11"/>
    <w:rsid w:val="009A49FC"/>
    <w:rsid w:val="009F3E3F"/>
    <w:rsid w:val="00A26458"/>
    <w:rsid w:val="00A5269C"/>
    <w:rsid w:val="00A76190"/>
    <w:rsid w:val="00AA6525"/>
    <w:rsid w:val="00AD7162"/>
    <w:rsid w:val="00B23974"/>
    <w:rsid w:val="00B32775"/>
    <w:rsid w:val="00B82DB9"/>
    <w:rsid w:val="00BB37EC"/>
    <w:rsid w:val="00C6363F"/>
    <w:rsid w:val="00C66743"/>
    <w:rsid w:val="00C9383E"/>
    <w:rsid w:val="00CB16BA"/>
    <w:rsid w:val="00CC3330"/>
    <w:rsid w:val="00CC694B"/>
    <w:rsid w:val="00CE55B0"/>
    <w:rsid w:val="00CF6D79"/>
    <w:rsid w:val="00D117C7"/>
    <w:rsid w:val="00D3334E"/>
    <w:rsid w:val="00D61E47"/>
    <w:rsid w:val="00D66503"/>
    <w:rsid w:val="00D667BA"/>
    <w:rsid w:val="00D70165"/>
    <w:rsid w:val="00D813F2"/>
    <w:rsid w:val="00D92E30"/>
    <w:rsid w:val="00DC3801"/>
    <w:rsid w:val="00DC4530"/>
    <w:rsid w:val="00DD68E2"/>
    <w:rsid w:val="00DE74FE"/>
    <w:rsid w:val="00E12A9D"/>
    <w:rsid w:val="00E224A1"/>
    <w:rsid w:val="00E52F32"/>
    <w:rsid w:val="00E70F84"/>
    <w:rsid w:val="00E7426C"/>
    <w:rsid w:val="00E76C18"/>
    <w:rsid w:val="00EA1137"/>
    <w:rsid w:val="00EA56B3"/>
    <w:rsid w:val="00EB6ED3"/>
    <w:rsid w:val="00EC7320"/>
    <w:rsid w:val="00ED53CE"/>
    <w:rsid w:val="00EE0C6E"/>
    <w:rsid w:val="00EF49A1"/>
    <w:rsid w:val="00F02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287A"/>
  <w15:chartTrackingRefBased/>
  <w15:docId w15:val="{BA560DC7-B41E-4CE4-A75A-6CDF138F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D79"/>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CF6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6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6D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D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D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D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D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D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D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D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F6D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F6D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D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D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D79"/>
    <w:rPr>
      <w:rFonts w:eastAsiaTheme="majorEastAsia" w:cstheme="majorBidi"/>
      <w:color w:val="272727" w:themeColor="text1" w:themeTint="D8"/>
    </w:rPr>
  </w:style>
  <w:style w:type="paragraph" w:styleId="Title">
    <w:name w:val="Title"/>
    <w:basedOn w:val="Normal"/>
    <w:next w:val="Normal"/>
    <w:link w:val="TitleChar"/>
    <w:uiPriority w:val="10"/>
    <w:qFormat/>
    <w:rsid w:val="00CF6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D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D79"/>
    <w:pPr>
      <w:spacing w:before="160"/>
      <w:jc w:val="center"/>
    </w:pPr>
    <w:rPr>
      <w:i/>
      <w:iCs/>
      <w:color w:val="404040" w:themeColor="text1" w:themeTint="BF"/>
    </w:rPr>
  </w:style>
  <w:style w:type="character" w:customStyle="1" w:styleId="QuoteChar">
    <w:name w:val="Quote Char"/>
    <w:basedOn w:val="DefaultParagraphFont"/>
    <w:link w:val="Quote"/>
    <w:uiPriority w:val="29"/>
    <w:rsid w:val="00CF6D79"/>
    <w:rPr>
      <w:i/>
      <w:iCs/>
      <w:color w:val="404040" w:themeColor="text1" w:themeTint="BF"/>
    </w:rPr>
  </w:style>
  <w:style w:type="paragraph" w:styleId="ListParagraph">
    <w:name w:val="List Paragraph"/>
    <w:basedOn w:val="Normal"/>
    <w:uiPriority w:val="34"/>
    <w:qFormat/>
    <w:rsid w:val="00CF6D79"/>
    <w:pPr>
      <w:ind w:left="720"/>
      <w:contextualSpacing/>
    </w:pPr>
  </w:style>
  <w:style w:type="character" w:styleId="IntenseEmphasis">
    <w:name w:val="Intense Emphasis"/>
    <w:basedOn w:val="DefaultParagraphFont"/>
    <w:uiPriority w:val="21"/>
    <w:qFormat/>
    <w:rsid w:val="00CF6D79"/>
    <w:rPr>
      <w:i/>
      <w:iCs/>
      <w:color w:val="0F4761" w:themeColor="accent1" w:themeShade="BF"/>
    </w:rPr>
  </w:style>
  <w:style w:type="paragraph" w:styleId="IntenseQuote">
    <w:name w:val="Intense Quote"/>
    <w:basedOn w:val="Normal"/>
    <w:next w:val="Normal"/>
    <w:link w:val="IntenseQuoteChar"/>
    <w:uiPriority w:val="30"/>
    <w:qFormat/>
    <w:rsid w:val="00CF6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D79"/>
    <w:rPr>
      <w:i/>
      <w:iCs/>
      <w:color w:val="0F4761" w:themeColor="accent1" w:themeShade="BF"/>
    </w:rPr>
  </w:style>
  <w:style w:type="character" w:styleId="IntenseReference">
    <w:name w:val="Intense Reference"/>
    <w:basedOn w:val="DefaultParagraphFont"/>
    <w:uiPriority w:val="32"/>
    <w:qFormat/>
    <w:rsid w:val="00CF6D79"/>
    <w:rPr>
      <w:b/>
      <w:bCs/>
      <w:smallCaps/>
      <w:color w:val="0F4761" w:themeColor="accent1" w:themeShade="BF"/>
      <w:spacing w:val="5"/>
    </w:rPr>
  </w:style>
  <w:style w:type="character" w:styleId="Hyperlink">
    <w:name w:val="Hyperlink"/>
    <w:basedOn w:val="DefaultParagraphFont"/>
    <w:uiPriority w:val="99"/>
    <w:unhideWhenUsed/>
    <w:rsid w:val="00CF6D79"/>
    <w:rPr>
      <w:color w:val="467886"/>
      <w:u w:val="single"/>
    </w:rPr>
  </w:style>
  <w:style w:type="character" w:styleId="UnresolvedMention">
    <w:name w:val="Unresolved Mention"/>
    <w:basedOn w:val="DefaultParagraphFont"/>
    <w:uiPriority w:val="99"/>
    <w:semiHidden/>
    <w:unhideWhenUsed/>
    <w:rsid w:val="00A26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utions.lsuhsc.edu/TDClient/32/Portal/KB/Article/411/Technology-Acquisition-Review-Proces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ampusfederal.org/contact-us" TargetMode="External"/><Relationship Id="rId4" Type="http://schemas.openxmlformats.org/officeDocument/2006/relationships/numbering" Target="numbering.xml"/><Relationship Id="rId9" Type="http://schemas.openxmlformats.org/officeDocument/2006/relationships/hyperlink" Target="mailto:bartig@lsuhsc.edu?sub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83bf58e-5e7c-454e-b694-a1294096b4fe" xsi:nil="true"/>
    <lcf76f155ced4ddcb4097134ff3c332f xmlns="37a5ec99-d157-4b28-8cd7-f4d6acc7878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2A0D7273A47E4A941824A450450C56" ma:contentTypeVersion="13" ma:contentTypeDescription="Create a new document." ma:contentTypeScope="" ma:versionID="4bcb96c9a4248885f1d2ee356712ece3">
  <xsd:schema xmlns:xsd="http://www.w3.org/2001/XMLSchema" xmlns:xs="http://www.w3.org/2001/XMLSchema" xmlns:p="http://schemas.microsoft.com/office/2006/metadata/properties" xmlns:ns2="37a5ec99-d157-4b28-8cd7-f4d6acc78780" xmlns:ns3="a83bf58e-5e7c-454e-b694-a1294096b4fe" targetNamespace="http://schemas.microsoft.com/office/2006/metadata/properties" ma:root="true" ma:fieldsID="0609429f9e5e5fcd1c3249aad5f42fbd" ns2:_="" ns3:_="">
    <xsd:import namespace="37a5ec99-d157-4b28-8cd7-f4d6acc78780"/>
    <xsd:import namespace="a83bf58e-5e7c-454e-b694-a1294096b4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5ec99-d157-4b28-8cd7-f4d6acc78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5d7b13-30af-4d25-abfc-e38a113a1b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bf58e-5e7c-454e-b694-a1294096b4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73f4ce-d7e6-4e1e-aeef-52e4cabb2502}" ma:internalName="TaxCatchAll" ma:showField="CatchAllData" ma:web="a83bf58e-5e7c-454e-b694-a1294096b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5B83B6-9502-4FFF-B948-AF62A9F27876}">
  <ds:schemaRefs>
    <ds:schemaRef ds:uri="http://schemas.microsoft.com/sharepoint/v3/contenttype/forms"/>
  </ds:schemaRefs>
</ds:datastoreItem>
</file>

<file path=customXml/itemProps2.xml><?xml version="1.0" encoding="utf-8"?>
<ds:datastoreItem xmlns:ds="http://schemas.openxmlformats.org/officeDocument/2006/customXml" ds:itemID="{8473FB25-0E83-4AA2-9486-CA46F6677AC5}">
  <ds:schemaRefs>
    <ds:schemaRef ds:uri="http://schemas.microsoft.com/office/2006/metadata/properties"/>
    <ds:schemaRef ds:uri="http://schemas.microsoft.com/office/infopath/2007/PartnerControls"/>
    <ds:schemaRef ds:uri="a83bf58e-5e7c-454e-b694-a1294096b4fe"/>
    <ds:schemaRef ds:uri="37a5ec99-d157-4b28-8cd7-f4d6acc78780"/>
  </ds:schemaRefs>
</ds:datastoreItem>
</file>

<file path=customXml/itemProps3.xml><?xml version="1.0" encoding="utf-8"?>
<ds:datastoreItem xmlns:ds="http://schemas.openxmlformats.org/officeDocument/2006/customXml" ds:itemID="{0F88BC7B-6ED5-45CD-A0A7-2FD57590B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5ec99-d157-4b28-8cd7-f4d6acc78780"/>
    <ds:schemaRef ds:uri="a83bf58e-5e7c-454e-b694-a1294096b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967</Words>
  <Characters>5515</Characters>
  <Application>Microsoft Office Word</Application>
  <DocSecurity>0</DocSecurity>
  <Lines>45</Lines>
  <Paragraphs>12</Paragraphs>
  <ScaleCrop>false</ScaleCrop>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Kyle R.</dc:creator>
  <cp:keywords/>
  <dc:description/>
  <cp:lastModifiedBy>Walker, Kyle R.</cp:lastModifiedBy>
  <cp:revision>89</cp:revision>
  <dcterms:created xsi:type="dcterms:W3CDTF">2026-08-10T16:22:00Z</dcterms:created>
  <dcterms:modified xsi:type="dcterms:W3CDTF">2026-08-17T19:00:00Z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0x010100022A0D7273A47E4A941824A450450C56</vt:lpwstr>
  </property>
  <property fmtid="{D5CDD505-2E9C-101B-9397-08002B2CF9AE}" pid="3" name="MediaServiceImageTags">
    <vt:lpwstr/>
  </property>
</Properties>
</file>